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92" w:rsidRDefault="00354992" w:rsidP="00354992">
      <w:pPr>
        <w:rPr>
          <w:b/>
          <w:sz w:val="36"/>
          <w:szCs w:val="36"/>
        </w:rPr>
      </w:pPr>
    </w:p>
    <w:p w:rsidR="00354992" w:rsidRDefault="004E49F7" w:rsidP="004E49F7">
      <w:pPr>
        <w:jc w:val="center"/>
        <w:rPr>
          <w:b/>
          <w:sz w:val="36"/>
          <w:szCs w:val="36"/>
        </w:rPr>
      </w:pPr>
      <w:r>
        <w:rPr>
          <w:noProof/>
        </w:rPr>
        <w:drawing>
          <wp:inline distT="0" distB="0" distL="0" distR="0">
            <wp:extent cx="1628775" cy="1214950"/>
            <wp:effectExtent l="0" t="0" r="0" b="4445"/>
            <wp:docPr id="2" name="Picture 2" descr="http://www.bentley.edu/files/styles/large/public/Bentley_Master_VertStack_1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tley.edu/files/styles/large/public/Bentley_Master_VertStack_1C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826" cy="1241095"/>
                    </a:xfrm>
                    <a:prstGeom prst="rect">
                      <a:avLst/>
                    </a:prstGeom>
                    <a:noFill/>
                    <a:ln>
                      <a:noFill/>
                    </a:ln>
                  </pic:spPr>
                </pic:pic>
              </a:graphicData>
            </a:graphic>
          </wp:inline>
        </w:drawing>
      </w:r>
    </w:p>
    <w:p w:rsidR="00354992" w:rsidRDefault="00354992" w:rsidP="00354992">
      <w:pPr>
        <w:rPr>
          <w:b/>
          <w:sz w:val="36"/>
          <w:szCs w:val="36"/>
        </w:rPr>
      </w:pPr>
    </w:p>
    <w:p w:rsidR="005A5909" w:rsidRDefault="001F7B0D" w:rsidP="00354992">
      <w:pPr>
        <w:rPr>
          <w:b/>
          <w:sz w:val="36"/>
          <w:szCs w:val="36"/>
        </w:rPr>
      </w:pPr>
      <w:r>
        <w:rPr>
          <w:b/>
          <w:sz w:val="36"/>
          <w:szCs w:val="36"/>
        </w:rPr>
        <w:t>PST</w:t>
      </w:r>
      <w:r w:rsidR="004E49F7">
        <w:rPr>
          <w:b/>
          <w:sz w:val="36"/>
          <w:szCs w:val="36"/>
        </w:rPr>
        <w:t xml:space="preserve"> 170</w:t>
      </w:r>
      <w:r>
        <w:rPr>
          <w:b/>
          <w:sz w:val="36"/>
          <w:szCs w:val="36"/>
        </w:rPr>
        <w:t>7</w:t>
      </w:r>
      <w:r w:rsidR="00354992" w:rsidRPr="00E928D9">
        <w:rPr>
          <w:b/>
          <w:sz w:val="36"/>
          <w:szCs w:val="36"/>
        </w:rPr>
        <w:t xml:space="preserve">: </w:t>
      </w:r>
      <w:r w:rsidR="004E49F7">
        <w:rPr>
          <w:b/>
          <w:sz w:val="36"/>
          <w:szCs w:val="36"/>
        </w:rPr>
        <w:t>Quant IV</w:t>
      </w:r>
      <w:r>
        <w:rPr>
          <w:b/>
          <w:sz w:val="36"/>
          <w:szCs w:val="36"/>
        </w:rPr>
        <w:t>:</w:t>
      </w:r>
      <w:r w:rsidR="004E49F7">
        <w:rPr>
          <w:b/>
          <w:sz w:val="36"/>
          <w:szCs w:val="36"/>
        </w:rPr>
        <w:t xml:space="preserve"> Mathematical Statistics</w:t>
      </w:r>
      <w:r w:rsidR="005A5909">
        <w:rPr>
          <w:b/>
          <w:sz w:val="36"/>
          <w:szCs w:val="36"/>
        </w:rPr>
        <w:t xml:space="preserve"> </w:t>
      </w:r>
    </w:p>
    <w:p w:rsidR="00354992" w:rsidRPr="00E928D9" w:rsidRDefault="005C0EBF" w:rsidP="00354992">
      <w:pPr>
        <w:rPr>
          <w:b/>
          <w:sz w:val="32"/>
          <w:szCs w:val="32"/>
        </w:rPr>
      </w:pPr>
      <w:r>
        <w:rPr>
          <w:b/>
          <w:sz w:val="32"/>
          <w:szCs w:val="32"/>
        </w:rPr>
        <w:t>Fall</w:t>
      </w:r>
      <w:r w:rsidR="00354992" w:rsidRPr="00E928D9">
        <w:rPr>
          <w:b/>
          <w:sz w:val="32"/>
          <w:szCs w:val="32"/>
        </w:rPr>
        <w:t xml:space="preserve"> 20</w:t>
      </w:r>
      <w:r w:rsidR="00354992">
        <w:rPr>
          <w:b/>
          <w:sz w:val="32"/>
          <w:szCs w:val="32"/>
        </w:rPr>
        <w:t>1</w:t>
      </w:r>
      <w:r>
        <w:rPr>
          <w:b/>
          <w:sz w:val="32"/>
          <w:szCs w:val="32"/>
        </w:rPr>
        <w:t>7</w:t>
      </w:r>
    </w:p>
    <w:p w:rsidR="00354992" w:rsidRDefault="00354992" w:rsidP="00354992">
      <w:pPr>
        <w:rPr>
          <w:b/>
          <w:sz w:val="28"/>
          <w:szCs w:val="28"/>
        </w:rPr>
      </w:pPr>
    </w:p>
    <w:p w:rsidR="00354992" w:rsidRDefault="00354992" w:rsidP="00354992">
      <w:pPr>
        <w:rPr>
          <w:b/>
          <w:sz w:val="28"/>
          <w:szCs w:val="28"/>
        </w:rPr>
      </w:pPr>
    </w:p>
    <w:p w:rsidR="00354992" w:rsidRDefault="00354992" w:rsidP="00354992">
      <w:pPr>
        <w:rPr>
          <w:b/>
          <w:sz w:val="28"/>
          <w:szCs w:val="28"/>
        </w:rPr>
      </w:pPr>
    </w:p>
    <w:p w:rsidR="00354992" w:rsidRDefault="00354992" w:rsidP="00354992">
      <w:pPr>
        <w:rPr>
          <w:b/>
          <w:sz w:val="28"/>
          <w:szCs w:val="28"/>
        </w:rPr>
      </w:pPr>
      <w:r>
        <w:rPr>
          <w:b/>
          <w:sz w:val="28"/>
          <w:szCs w:val="28"/>
        </w:rPr>
        <w:t>General Course Information</w:t>
      </w:r>
    </w:p>
    <w:p w:rsidR="00354992" w:rsidRDefault="00354992" w:rsidP="00354992">
      <w:pPr>
        <w:rPr>
          <w:b/>
          <w:sz w:val="28"/>
          <w:szCs w:val="28"/>
        </w:rPr>
      </w:pPr>
    </w:p>
    <w:p w:rsidR="00354992" w:rsidRPr="0061150C" w:rsidRDefault="00354992" w:rsidP="00354992">
      <w:pPr>
        <w:ind w:firstLine="720"/>
      </w:pPr>
      <w:r w:rsidRPr="0061150C">
        <w:rPr>
          <w:i/>
        </w:rPr>
        <w:t>Meeting Times and Locations</w:t>
      </w:r>
      <w:r w:rsidRPr="0061150C">
        <w:rPr>
          <w:b/>
        </w:rPr>
        <w:t>:</w:t>
      </w:r>
      <w:r>
        <w:rPr>
          <w:b/>
        </w:rPr>
        <w:tab/>
      </w:r>
      <w:r w:rsidR="005C0EBF">
        <w:t>Wednesday</w:t>
      </w:r>
      <w:r w:rsidR="004E49F7">
        <w:t>s</w:t>
      </w:r>
      <w:r w:rsidR="000D7D01">
        <w:t xml:space="preserve"> </w:t>
      </w:r>
      <w:r w:rsidR="005C0EBF">
        <w:t>2</w:t>
      </w:r>
      <w:r w:rsidR="004E49F7">
        <w:t>:</w:t>
      </w:r>
      <w:r w:rsidR="005C0EBF">
        <w:t>3</w:t>
      </w:r>
      <w:r w:rsidR="004E49F7">
        <w:t>0</w:t>
      </w:r>
      <w:r w:rsidR="005C0EBF">
        <w:t>pm-5</w:t>
      </w:r>
      <w:r w:rsidR="005D16D8">
        <w:t>:</w:t>
      </w:r>
      <w:r w:rsidR="005C0EBF">
        <w:t>3</w:t>
      </w:r>
      <w:r w:rsidR="005D16D8">
        <w:t>0</w:t>
      </w:r>
      <w:r w:rsidR="005A5909">
        <w:t>pm</w:t>
      </w:r>
    </w:p>
    <w:p w:rsidR="00354992" w:rsidRPr="00072E50" w:rsidRDefault="00354992" w:rsidP="00354992">
      <w:pPr>
        <w:ind w:firstLine="720"/>
      </w:pPr>
      <w:r>
        <w:tab/>
      </w:r>
      <w:r>
        <w:tab/>
      </w:r>
      <w:r>
        <w:tab/>
      </w:r>
      <w:r>
        <w:tab/>
      </w:r>
      <w:r>
        <w:tab/>
      </w:r>
      <w:r w:rsidR="005C0EBF">
        <w:t>AAC 242</w:t>
      </w:r>
    </w:p>
    <w:p w:rsidR="00F672E0" w:rsidRPr="00F672E0" w:rsidRDefault="00F672E0" w:rsidP="00F672E0">
      <w:pPr>
        <w:ind w:left="4320"/>
        <w:rPr>
          <w:b/>
        </w:rPr>
      </w:pPr>
    </w:p>
    <w:p w:rsidR="00354992" w:rsidRPr="0061150C" w:rsidRDefault="00354992" w:rsidP="00354992">
      <w:pPr>
        <w:ind w:firstLine="720"/>
      </w:pPr>
      <w:r w:rsidRPr="0061150C">
        <w:rPr>
          <w:i/>
        </w:rPr>
        <w:t>Instructor Information:</w:t>
      </w:r>
      <w:r w:rsidRPr="0061150C">
        <w:rPr>
          <w:i/>
        </w:rPr>
        <w:tab/>
      </w:r>
      <w:r w:rsidRPr="0061150C">
        <w:rPr>
          <w:i/>
        </w:rPr>
        <w:tab/>
      </w:r>
      <w:r w:rsidR="003F7F44">
        <w:t>Sam Woolford</w:t>
      </w:r>
    </w:p>
    <w:p w:rsidR="00354992" w:rsidRPr="0061150C" w:rsidRDefault="00354992" w:rsidP="00354992">
      <w:pPr>
        <w:ind w:firstLine="720"/>
      </w:pPr>
      <w:r>
        <w:tab/>
      </w:r>
      <w:r>
        <w:tab/>
      </w:r>
      <w:r>
        <w:tab/>
      </w:r>
      <w:r>
        <w:tab/>
      </w:r>
      <w:r>
        <w:tab/>
      </w:r>
      <w:r w:rsidR="003F7F44">
        <w:t>Morison 376</w:t>
      </w:r>
      <w:r>
        <w:t>/</w:t>
      </w:r>
      <w:r w:rsidR="005D16D8">
        <w:t>x</w:t>
      </w:r>
      <w:r w:rsidR="003F7F44">
        <w:t>2086</w:t>
      </w:r>
      <w:r>
        <w:t>/</w:t>
      </w:r>
      <w:r w:rsidR="003F7F44">
        <w:t>swoolford@bentley.edu</w:t>
      </w:r>
    </w:p>
    <w:p w:rsidR="00354992" w:rsidRPr="0061150C" w:rsidRDefault="00354992" w:rsidP="00354992">
      <w:pPr>
        <w:ind w:firstLine="720"/>
      </w:pPr>
      <w:r w:rsidRPr="0061150C">
        <w:tab/>
      </w:r>
      <w:r w:rsidRPr="0061150C">
        <w:tab/>
      </w:r>
      <w:r w:rsidRPr="0061150C">
        <w:tab/>
      </w:r>
      <w:r w:rsidRPr="0061150C">
        <w:tab/>
      </w:r>
      <w:r w:rsidRPr="0061150C">
        <w:tab/>
      </w:r>
      <w:r w:rsidRPr="0061150C">
        <w:tab/>
      </w:r>
    </w:p>
    <w:p w:rsidR="00354992" w:rsidRPr="00AA736C" w:rsidRDefault="00354992" w:rsidP="00354992">
      <w:pPr>
        <w:ind w:firstLine="720"/>
      </w:pPr>
      <w:r w:rsidRPr="0061150C">
        <w:rPr>
          <w:i/>
        </w:rPr>
        <w:t>Office Hours:</w:t>
      </w:r>
      <w:r w:rsidRPr="0061150C">
        <w:rPr>
          <w:i/>
        </w:rPr>
        <w:tab/>
      </w:r>
      <w:r w:rsidRPr="0061150C">
        <w:rPr>
          <w:i/>
        </w:rPr>
        <w:tab/>
      </w:r>
      <w:r w:rsidRPr="0061150C">
        <w:rPr>
          <w:i/>
        </w:rPr>
        <w:tab/>
      </w:r>
      <w:r w:rsidRPr="0061150C">
        <w:rPr>
          <w:i/>
        </w:rPr>
        <w:tab/>
      </w:r>
      <w:r w:rsidR="002535F9">
        <w:t>Monday</w:t>
      </w:r>
      <w:r w:rsidR="000E2101" w:rsidRPr="00AA736C">
        <w:t xml:space="preserve">s </w:t>
      </w:r>
      <w:r w:rsidR="0056134C">
        <w:t>2</w:t>
      </w:r>
      <w:r w:rsidR="00EE4EF7">
        <w:t>:</w:t>
      </w:r>
      <w:r w:rsidR="005C0EBF">
        <w:t>0</w:t>
      </w:r>
      <w:r w:rsidR="004D7732">
        <w:t>0</w:t>
      </w:r>
      <w:r w:rsidR="005D16D8">
        <w:t>-</w:t>
      </w:r>
      <w:r w:rsidR="005C0EBF">
        <w:t>3</w:t>
      </w:r>
      <w:r w:rsidR="00EE4EF7">
        <w:t>:</w:t>
      </w:r>
      <w:r w:rsidR="005C0EBF">
        <w:t>3</w:t>
      </w:r>
      <w:r w:rsidR="0056134C">
        <w:t>0</w:t>
      </w:r>
      <w:r w:rsidR="005D16D8">
        <w:t>pm</w:t>
      </w:r>
    </w:p>
    <w:p w:rsidR="000E2101" w:rsidRPr="00980B5A" w:rsidRDefault="000E2101" w:rsidP="00354992">
      <w:pPr>
        <w:ind w:firstLine="720"/>
      </w:pPr>
      <w:r w:rsidRPr="00AA736C">
        <w:tab/>
      </w:r>
      <w:r w:rsidRPr="00AA736C">
        <w:tab/>
      </w:r>
      <w:r w:rsidRPr="00AA736C">
        <w:tab/>
      </w:r>
      <w:r w:rsidRPr="00AA736C">
        <w:tab/>
      </w:r>
      <w:r w:rsidRPr="00AA736C">
        <w:tab/>
      </w:r>
      <w:r w:rsidR="002629C5" w:rsidRPr="00980B5A">
        <w:t>Wednesdays</w:t>
      </w:r>
      <w:r w:rsidRPr="00980B5A">
        <w:t xml:space="preserve"> </w:t>
      </w:r>
      <w:r w:rsidR="005C0EBF">
        <w:t>6</w:t>
      </w:r>
      <w:r w:rsidR="0056134C" w:rsidRPr="00980B5A">
        <w:t>:</w:t>
      </w:r>
      <w:r w:rsidR="002629C5" w:rsidRPr="00980B5A">
        <w:t>00</w:t>
      </w:r>
      <w:r w:rsidR="00AA736C" w:rsidRPr="00980B5A">
        <w:t>-</w:t>
      </w:r>
      <w:r w:rsidR="005C0EBF">
        <w:t>7</w:t>
      </w:r>
      <w:r w:rsidR="0056134C" w:rsidRPr="00980B5A">
        <w:t>:</w:t>
      </w:r>
      <w:r w:rsidR="002629C5" w:rsidRPr="00980B5A">
        <w:t>30</w:t>
      </w:r>
      <w:r w:rsidR="00AA736C" w:rsidRPr="00980B5A">
        <w:t>pm</w:t>
      </w:r>
    </w:p>
    <w:p w:rsidR="000E2101" w:rsidRDefault="000E2101" w:rsidP="00354992">
      <w:pPr>
        <w:ind w:firstLine="720"/>
      </w:pPr>
      <w:r w:rsidRPr="00AA736C">
        <w:tab/>
      </w:r>
      <w:r w:rsidRPr="00AA736C">
        <w:tab/>
      </w:r>
      <w:r w:rsidRPr="00AA736C">
        <w:tab/>
      </w:r>
      <w:r w:rsidRPr="00AA736C">
        <w:tab/>
      </w:r>
      <w:r w:rsidRPr="00AA736C">
        <w:tab/>
        <w:t>By appointment</w:t>
      </w:r>
    </w:p>
    <w:p w:rsidR="00354992" w:rsidRDefault="00354992" w:rsidP="00354992">
      <w:pPr>
        <w:ind w:firstLine="720"/>
      </w:pPr>
    </w:p>
    <w:p w:rsidR="00354992" w:rsidRPr="00705DCA" w:rsidRDefault="00354992" w:rsidP="00354992">
      <w:pPr>
        <w:ind w:firstLine="720"/>
      </w:pPr>
      <w:r>
        <w:rPr>
          <w:i/>
        </w:rPr>
        <w:t>Blackboard Site</w:t>
      </w:r>
      <w:r w:rsidRPr="0061150C">
        <w:rPr>
          <w:i/>
        </w:rPr>
        <w:t>:</w:t>
      </w:r>
      <w:r w:rsidRPr="0061150C">
        <w:rPr>
          <w:i/>
        </w:rPr>
        <w:tab/>
      </w:r>
      <w:r w:rsidRPr="0061150C">
        <w:rPr>
          <w:i/>
        </w:rPr>
        <w:tab/>
      </w:r>
      <w:r w:rsidRPr="0061150C">
        <w:rPr>
          <w:i/>
        </w:rPr>
        <w:tab/>
      </w:r>
      <w:r w:rsidR="001F7B0D">
        <w:t>PST 1707</w:t>
      </w:r>
    </w:p>
    <w:p w:rsidR="00354992" w:rsidRPr="0061150C" w:rsidRDefault="00354992" w:rsidP="00354992">
      <w:pPr>
        <w:ind w:firstLine="720"/>
        <w:rPr>
          <w:i/>
        </w:rPr>
      </w:pPr>
    </w:p>
    <w:p w:rsidR="006745AA" w:rsidRPr="005D16D8" w:rsidRDefault="00354992" w:rsidP="005D16D8">
      <w:pPr>
        <w:ind w:left="4320" w:hanging="3600"/>
        <w:rPr>
          <w:rFonts w:cs="CG Times"/>
          <w:spacing w:val="-3"/>
          <w:u w:val="single"/>
        </w:rPr>
      </w:pPr>
      <w:r w:rsidRPr="0061150C">
        <w:rPr>
          <w:i/>
        </w:rPr>
        <w:t>Required Textbook:</w:t>
      </w:r>
      <w:r w:rsidR="005D16D8">
        <w:rPr>
          <w:sz w:val="28"/>
          <w:szCs w:val="28"/>
        </w:rPr>
        <w:tab/>
      </w:r>
      <w:r w:rsidR="001F7B0D">
        <w:rPr>
          <w:i/>
          <w:sz w:val="28"/>
          <w:szCs w:val="28"/>
        </w:rPr>
        <w:t>I</w:t>
      </w:r>
      <w:r w:rsidR="001F7B0D">
        <w:rPr>
          <w:rFonts w:cs="CG Times"/>
          <w:i/>
          <w:iCs/>
          <w:spacing w:val="-3"/>
          <w:u w:val="single"/>
        </w:rPr>
        <w:t>ntroduction to Mathematical Statistics, 7</w:t>
      </w:r>
      <w:r w:rsidR="001F7B0D" w:rsidRPr="001F7B0D">
        <w:rPr>
          <w:rFonts w:cs="CG Times"/>
          <w:i/>
          <w:iCs/>
          <w:spacing w:val="-3"/>
          <w:u w:val="single"/>
          <w:vertAlign w:val="superscript"/>
        </w:rPr>
        <w:t>th</w:t>
      </w:r>
      <w:r w:rsidR="001F7B0D">
        <w:rPr>
          <w:rFonts w:cs="CG Times"/>
          <w:i/>
          <w:iCs/>
          <w:spacing w:val="-3"/>
          <w:u w:val="single"/>
        </w:rPr>
        <w:t xml:space="preserve"> ed.,</w:t>
      </w:r>
      <w:r w:rsidR="00B656F1" w:rsidRPr="005D16D8">
        <w:rPr>
          <w:rFonts w:cs="CG Times"/>
          <w:i/>
          <w:iCs/>
          <w:spacing w:val="-3"/>
          <w:u w:val="single"/>
        </w:rPr>
        <w:t xml:space="preserve"> </w:t>
      </w:r>
      <w:r w:rsidR="00B656F1" w:rsidRPr="005D16D8">
        <w:rPr>
          <w:rFonts w:cs="CG Times"/>
          <w:spacing w:val="-3"/>
        </w:rPr>
        <w:t xml:space="preserve">by </w:t>
      </w:r>
      <w:r w:rsidR="001F7B0D">
        <w:rPr>
          <w:rFonts w:cs="CG Times"/>
          <w:spacing w:val="-3"/>
        </w:rPr>
        <w:t>R.V. Hogg, J.W. McKean and A.T. Craig</w:t>
      </w:r>
      <w:r w:rsidR="00BB5F03">
        <w:rPr>
          <w:rFonts w:cs="CG Times"/>
          <w:spacing w:val="-3"/>
        </w:rPr>
        <w:t>,</w:t>
      </w:r>
      <w:r w:rsidR="001F7B0D">
        <w:rPr>
          <w:rFonts w:cs="CG Times"/>
          <w:spacing w:val="-3"/>
        </w:rPr>
        <w:t xml:space="preserve"> (2013)</w:t>
      </w:r>
      <w:r w:rsidR="00B656F1" w:rsidRPr="005D16D8">
        <w:rPr>
          <w:rFonts w:cs="CG Times"/>
          <w:spacing w:val="-3"/>
        </w:rPr>
        <w:t xml:space="preserve"> </w:t>
      </w:r>
      <w:r w:rsidR="004E49F7">
        <w:rPr>
          <w:rFonts w:cs="CG Times"/>
          <w:spacing w:val="-3"/>
        </w:rPr>
        <w:t>(pu</w:t>
      </w:r>
      <w:r w:rsidR="00B656F1" w:rsidRPr="005D16D8">
        <w:rPr>
          <w:rFonts w:cs="CG Times"/>
          <w:spacing w:val="-3"/>
        </w:rPr>
        <w:t xml:space="preserve">blished by </w:t>
      </w:r>
      <w:r w:rsidR="001F7B0D">
        <w:rPr>
          <w:rFonts w:cs="CG Times"/>
          <w:spacing w:val="-3"/>
        </w:rPr>
        <w:t>Pearson</w:t>
      </w:r>
      <w:r w:rsidR="00B656F1" w:rsidRPr="005D16D8">
        <w:rPr>
          <w:rFonts w:cs="CG Times"/>
          <w:spacing w:val="-3"/>
        </w:rPr>
        <w:t>)</w:t>
      </w:r>
    </w:p>
    <w:p w:rsidR="000E2101" w:rsidRDefault="000E2101" w:rsidP="005D16D8">
      <w:pPr>
        <w:rPr>
          <w:rFonts w:cs="CG Times"/>
          <w:spacing w:val="-3"/>
        </w:rPr>
      </w:pPr>
      <w:r>
        <w:rPr>
          <w:rFonts w:cs="CG Times"/>
          <w:spacing w:val="-3"/>
        </w:rPr>
        <w:tab/>
      </w:r>
      <w:r>
        <w:rPr>
          <w:rFonts w:cs="CG Times"/>
          <w:spacing w:val="-3"/>
        </w:rPr>
        <w:tab/>
      </w:r>
      <w:r>
        <w:rPr>
          <w:rFonts w:cs="CG Times"/>
          <w:spacing w:val="-3"/>
        </w:rPr>
        <w:tab/>
      </w:r>
      <w:r>
        <w:rPr>
          <w:rFonts w:cs="CG Times"/>
          <w:spacing w:val="-3"/>
        </w:rPr>
        <w:tab/>
      </w:r>
      <w:r>
        <w:rPr>
          <w:rFonts w:cs="CG Times"/>
          <w:spacing w:val="-3"/>
        </w:rPr>
        <w:tab/>
      </w:r>
      <w:r>
        <w:rPr>
          <w:rFonts w:cs="CG Times"/>
          <w:spacing w:val="-3"/>
        </w:rPr>
        <w:tab/>
      </w:r>
    </w:p>
    <w:p w:rsidR="00BB5F03" w:rsidRDefault="00BB5F03" w:rsidP="00BB5F03">
      <w:pPr>
        <w:ind w:left="4320" w:hanging="3600"/>
        <w:rPr>
          <w:rFonts w:cs="CG Times"/>
          <w:spacing w:val="-3"/>
        </w:rPr>
      </w:pPr>
      <w:r>
        <w:rPr>
          <w:rFonts w:cs="CG Times"/>
          <w:i/>
          <w:spacing w:val="-3"/>
        </w:rPr>
        <w:t>Course Materials:</w:t>
      </w:r>
      <w:r>
        <w:rPr>
          <w:rFonts w:cs="CG Times"/>
          <w:spacing w:val="-3"/>
        </w:rPr>
        <w:tab/>
        <w:t xml:space="preserve">Copies of all handouts and other course materials, data sets for homework problems and any announcements will be available on the </w:t>
      </w:r>
      <w:r w:rsidR="00B7427A">
        <w:rPr>
          <w:rFonts w:cs="CG Times"/>
          <w:spacing w:val="-3"/>
        </w:rPr>
        <w:t>PST 1706</w:t>
      </w:r>
      <w:r>
        <w:rPr>
          <w:rFonts w:cs="CG Times"/>
          <w:spacing w:val="-3"/>
        </w:rPr>
        <w:t xml:space="preserve"> </w:t>
      </w:r>
      <w:proofErr w:type="spellStart"/>
      <w:r>
        <w:rPr>
          <w:rFonts w:cs="CG Times"/>
          <w:spacing w:val="-3"/>
        </w:rPr>
        <w:t>BlackBoard</w:t>
      </w:r>
      <w:proofErr w:type="spellEnd"/>
      <w:r>
        <w:rPr>
          <w:rFonts w:cs="CG Times"/>
          <w:spacing w:val="-3"/>
        </w:rPr>
        <w:t xml:space="preserve"> site.</w:t>
      </w:r>
    </w:p>
    <w:p w:rsidR="00BB5F03" w:rsidRDefault="00BB5F03" w:rsidP="00BB5F03">
      <w:pPr>
        <w:ind w:left="4320" w:hanging="3600"/>
        <w:rPr>
          <w:rFonts w:cs="CG Times"/>
          <w:spacing w:val="-3"/>
        </w:rPr>
      </w:pPr>
    </w:p>
    <w:p w:rsidR="0057167C" w:rsidRPr="00BB5F03" w:rsidRDefault="00BB5F03" w:rsidP="00BB5F03">
      <w:pPr>
        <w:ind w:left="4320" w:hanging="3600"/>
        <w:rPr>
          <w:rFonts w:cs="CG Times"/>
          <w:spacing w:val="-3"/>
        </w:rPr>
      </w:pPr>
      <w:r>
        <w:rPr>
          <w:rFonts w:cs="CG Times"/>
          <w:spacing w:val="-3"/>
        </w:rPr>
        <w:t xml:space="preserve"> </w:t>
      </w:r>
    </w:p>
    <w:p w:rsidR="00354992" w:rsidRPr="005D16D8" w:rsidRDefault="00354992" w:rsidP="00354992">
      <w:r w:rsidRPr="0061150C">
        <w:rPr>
          <w:b/>
          <w:sz w:val="28"/>
          <w:szCs w:val="28"/>
        </w:rPr>
        <w:t>Course Description</w:t>
      </w:r>
      <w:r w:rsidR="00B7427A">
        <w:rPr>
          <w:b/>
          <w:sz w:val="28"/>
          <w:szCs w:val="28"/>
        </w:rPr>
        <w:t xml:space="preserve"> and Objectives:</w:t>
      </w:r>
    </w:p>
    <w:p w:rsidR="00354992" w:rsidRDefault="00354992" w:rsidP="00354992"/>
    <w:p w:rsidR="00B7427A" w:rsidRDefault="00B7427A" w:rsidP="00B7427A">
      <w:pPr>
        <w:pStyle w:val="BodyText"/>
        <w:rPr>
          <w:sz w:val="24"/>
        </w:rPr>
      </w:pPr>
      <w:r>
        <w:rPr>
          <w:sz w:val="24"/>
        </w:rPr>
        <w:t xml:space="preserve">The objective of this reading course is to ensure a solid foundation in the principles of probability and mathematical statistics, on a par with that received by </w:t>
      </w:r>
      <w:r w:rsidR="001F7B0D">
        <w:rPr>
          <w:sz w:val="24"/>
        </w:rPr>
        <w:t xml:space="preserve">beginning </w:t>
      </w:r>
      <w:r>
        <w:rPr>
          <w:sz w:val="24"/>
        </w:rPr>
        <w:t>PhD</w:t>
      </w:r>
      <w:r w:rsidR="001F7B0D">
        <w:rPr>
          <w:sz w:val="24"/>
        </w:rPr>
        <w:t>/Mature MS</w:t>
      </w:r>
      <w:r>
        <w:rPr>
          <w:sz w:val="24"/>
        </w:rPr>
        <w:t xml:space="preserve"> </w:t>
      </w:r>
      <w:r w:rsidR="001F7B0D">
        <w:rPr>
          <w:sz w:val="24"/>
        </w:rPr>
        <w:t>candidates</w:t>
      </w:r>
      <w:r>
        <w:rPr>
          <w:sz w:val="24"/>
        </w:rPr>
        <w:t>.</w:t>
      </w:r>
      <w:r w:rsidR="00350180">
        <w:rPr>
          <w:sz w:val="24"/>
        </w:rPr>
        <w:t xml:space="preserve"> The intent is to link the theory of statistics to applied methodology to better understand the theoretical underpinnings of applied methods. This course will provide a rigorous </w:t>
      </w:r>
      <w:r w:rsidR="001316D5">
        <w:rPr>
          <w:sz w:val="24"/>
        </w:rPr>
        <w:lastRenderedPageBreak/>
        <w:t xml:space="preserve">and traditional </w:t>
      </w:r>
      <w:r w:rsidR="00350180">
        <w:rPr>
          <w:sz w:val="24"/>
        </w:rPr>
        <w:t>approach to the development of statistical methodology</w:t>
      </w:r>
      <w:r w:rsidR="001316D5">
        <w:rPr>
          <w:sz w:val="24"/>
        </w:rPr>
        <w:t xml:space="preserve"> to better understand how mathematical statistics integrates with applied statistics. </w:t>
      </w:r>
      <w:r>
        <w:rPr>
          <w:sz w:val="24"/>
        </w:rPr>
        <w:t>Attention will be given to the fact that our graduates are likely to be teaching this material if they should pursue an academic career.</w:t>
      </w:r>
      <w:r w:rsidR="00350180">
        <w:rPr>
          <w:sz w:val="24"/>
        </w:rPr>
        <w:t xml:space="preserve"> The intent</w:t>
      </w:r>
    </w:p>
    <w:p w:rsidR="00B7427A" w:rsidRDefault="00B7427A" w:rsidP="00B7427A">
      <w:pPr>
        <w:rPr>
          <w:rFonts w:ascii="Arial" w:hAnsi="Arial" w:cs="Arial"/>
        </w:rPr>
      </w:pPr>
    </w:p>
    <w:p w:rsidR="00B7427A" w:rsidRDefault="00B7427A" w:rsidP="00B7427A">
      <w:pPr>
        <w:pStyle w:val="BodyText"/>
        <w:rPr>
          <w:sz w:val="24"/>
        </w:rPr>
      </w:pPr>
      <w:r>
        <w:rPr>
          <w:sz w:val="24"/>
        </w:rPr>
        <w:t xml:space="preserve">The course will involve studying chapters from the book by </w:t>
      </w:r>
      <w:r w:rsidR="001F7B0D">
        <w:rPr>
          <w:sz w:val="24"/>
        </w:rPr>
        <w:t>Hogg, McKean and Craig</w:t>
      </w:r>
      <w:r>
        <w:rPr>
          <w:sz w:val="24"/>
        </w:rPr>
        <w:t xml:space="preserve"> and presenting them to the class </w:t>
      </w:r>
      <w:r w:rsidR="00350180">
        <w:rPr>
          <w:sz w:val="24"/>
        </w:rPr>
        <w:t>each</w:t>
      </w:r>
      <w:r>
        <w:rPr>
          <w:sz w:val="24"/>
        </w:rPr>
        <w:t xml:space="preserve"> week, thereby gaining focused teaching experience</w:t>
      </w:r>
      <w:r w:rsidR="001F7B0D">
        <w:rPr>
          <w:sz w:val="24"/>
        </w:rPr>
        <w:t>. Feedback of the style and techniques used to present the material will be a part of each class</w:t>
      </w:r>
      <w:r w:rsidR="00A10144">
        <w:rPr>
          <w:sz w:val="24"/>
        </w:rPr>
        <w:t xml:space="preserve"> so that each presenter can apply the feedback </w:t>
      </w:r>
      <w:r w:rsidR="001316D5">
        <w:rPr>
          <w:sz w:val="24"/>
        </w:rPr>
        <w:t xml:space="preserve">to improve their teaching </w:t>
      </w:r>
      <w:r w:rsidR="00A10144">
        <w:rPr>
          <w:sz w:val="24"/>
        </w:rPr>
        <w:t>over the course of the semester. Presenters will assign selected problems on the material they present to the other students, develop grading rubrics and grade the assignments to ensure understanding of the material in each chapter</w:t>
      </w:r>
      <w:r>
        <w:rPr>
          <w:sz w:val="24"/>
        </w:rPr>
        <w:t>.</w:t>
      </w:r>
    </w:p>
    <w:p w:rsidR="00B7427A" w:rsidRDefault="00B7427A" w:rsidP="00B7427A">
      <w:pPr>
        <w:pStyle w:val="BodyText"/>
        <w:rPr>
          <w:sz w:val="24"/>
        </w:rPr>
      </w:pPr>
    </w:p>
    <w:p w:rsidR="00B7427A" w:rsidRDefault="00B7427A" w:rsidP="00B7427A">
      <w:pPr>
        <w:pStyle w:val="BodyText"/>
        <w:rPr>
          <w:sz w:val="24"/>
        </w:rPr>
      </w:pPr>
      <w:r>
        <w:rPr>
          <w:sz w:val="24"/>
        </w:rPr>
        <w:t>The output for the course will consist of a portfolio of prepared presentations and homework problems</w:t>
      </w:r>
      <w:r w:rsidR="001316D5">
        <w:rPr>
          <w:sz w:val="24"/>
        </w:rPr>
        <w:t xml:space="preserve"> demonstrating an understanding of the topics covered</w:t>
      </w:r>
      <w:bookmarkStart w:id="0" w:name="_GoBack"/>
      <w:bookmarkEnd w:id="0"/>
      <w:r>
        <w:rPr>
          <w:sz w:val="24"/>
        </w:rPr>
        <w:t xml:space="preserve">.  </w:t>
      </w:r>
    </w:p>
    <w:p w:rsidR="00354992" w:rsidRDefault="00354992" w:rsidP="00354992"/>
    <w:p w:rsidR="00354992" w:rsidRDefault="00354992" w:rsidP="00354992">
      <w:pPr>
        <w:rPr>
          <w:b/>
          <w:sz w:val="28"/>
          <w:szCs w:val="28"/>
        </w:rPr>
      </w:pPr>
      <w:r w:rsidRPr="00A11ADC">
        <w:rPr>
          <w:b/>
          <w:sz w:val="28"/>
          <w:szCs w:val="28"/>
        </w:rPr>
        <w:t>Learning O</w:t>
      </w:r>
      <w:r>
        <w:rPr>
          <w:b/>
          <w:sz w:val="28"/>
          <w:szCs w:val="28"/>
        </w:rPr>
        <w:t>bjectives</w:t>
      </w:r>
    </w:p>
    <w:p w:rsidR="00354992" w:rsidRPr="004041E8" w:rsidRDefault="00354992" w:rsidP="00354992">
      <w:pPr>
        <w:pStyle w:val="NoSpacing"/>
        <w:rPr>
          <w:rFonts w:ascii="Times New Roman" w:hAnsi="Times New Roman"/>
          <w:sz w:val="24"/>
          <w:szCs w:val="24"/>
        </w:rPr>
      </w:pPr>
    </w:p>
    <w:p w:rsidR="00354992" w:rsidRPr="004041E8" w:rsidRDefault="00354992" w:rsidP="00354992">
      <w:pPr>
        <w:pStyle w:val="NoSpacing"/>
        <w:rPr>
          <w:rFonts w:ascii="Times New Roman" w:hAnsi="Times New Roman"/>
          <w:sz w:val="24"/>
          <w:szCs w:val="24"/>
        </w:rPr>
      </w:pPr>
      <w:r w:rsidRPr="004041E8">
        <w:rPr>
          <w:rFonts w:ascii="Times New Roman" w:hAnsi="Times New Roman"/>
          <w:b/>
          <w:sz w:val="24"/>
          <w:szCs w:val="24"/>
          <w:u w:val="single"/>
        </w:rPr>
        <w:t>Knowledge:</w:t>
      </w:r>
      <w:r w:rsidRPr="004041E8">
        <w:rPr>
          <w:rFonts w:ascii="Times New Roman" w:hAnsi="Times New Roman"/>
          <w:sz w:val="24"/>
          <w:szCs w:val="24"/>
        </w:rPr>
        <w:t xml:space="preserve">     </w:t>
      </w:r>
      <w:r w:rsidR="005156EE">
        <w:rPr>
          <w:rFonts w:ascii="Times New Roman" w:hAnsi="Times New Roman"/>
          <w:sz w:val="24"/>
          <w:szCs w:val="24"/>
        </w:rPr>
        <w:t>For each of the topics discussed</w:t>
      </w:r>
      <w:r w:rsidR="00532F58">
        <w:rPr>
          <w:rFonts w:ascii="Times New Roman" w:hAnsi="Times New Roman"/>
          <w:sz w:val="24"/>
          <w:szCs w:val="24"/>
        </w:rPr>
        <w:t>, students should:</w:t>
      </w:r>
    </w:p>
    <w:p w:rsidR="005156EE" w:rsidRDefault="00BB5F03" w:rsidP="005156EE">
      <w:pPr>
        <w:numPr>
          <w:ilvl w:val="0"/>
          <w:numId w:val="9"/>
        </w:numPr>
      </w:pPr>
      <w:r>
        <w:t xml:space="preserve">Develop a basic understanding </w:t>
      </w:r>
      <w:r w:rsidR="001B43DF">
        <w:t xml:space="preserve">of </w:t>
      </w:r>
      <w:r w:rsidR="00B7427A">
        <w:t>the key topics of mathematical statistics.</w:t>
      </w:r>
    </w:p>
    <w:p w:rsidR="005156EE" w:rsidRDefault="001B43DF" w:rsidP="005156EE">
      <w:pPr>
        <w:numPr>
          <w:ilvl w:val="0"/>
          <w:numId w:val="9"/>
        </w:numPr>
      </w:pPr>
      <w:r>
        <w:t xml:space="preserve">Understand </w:t>
      </w:r>
      <w:r w:rsidR="00B7427A">
        <w:t>the theoretical underpinnings of commonly used applied statistical methodologies.</w:t>
      </w:r>
    </w:p>
    <w:p w:rsidR="005156EE" w:rsidRDefault="001B43DF" w:rsidP="001B43DF">
      <w:pPr>
        <w:numPr>
          <w:ilvl w:val="0"/>
          <w:numId w:val="9"/>
        </w:numPr>
      </w:pPr>
      <w:r>
        <w:t xml:space="preserve">Be able to use the course material to </w:t>
      </w:r>
      <w:r w:rsidR="00B7427A">
        <w:t>understand</w:t>
      </w:r>
      <w:r>
        <w:t xml:space="preserve"> </w:t>
      </w:r>
      <w:r w:rsidR="00B7427A">
        <w:t>the theoretical basis for applied statistical methodologies</w:t>
      </w:r>
      <w:r w:rsidR="005156EE">
        <w:t>.</w:t>
      </w:r>
    </w:p>
    <w:p w:rsidR="00354992" w:rsidRPr="00532F58" w:rsidRDefault="00354992" w:rsidP="00532F58">
      <w:pPr>
        <w:pStyle w:val="NoSpacing"/>
        <w:rPr>
          <w:rFonts w:ascii="Times New Roman" w:hAnsi="Times New Roman"/>
          <w:sz w:val="24"/>
          <w:szCs w:val="24"/>
        </w:rPr>
      </w:pPr>
    </w:p>
    <w:p w:rsidR="00354992" w:rsidRPr="004041E8" w:rsidRDefault="00354992" w:rsidP="00354992">
      <w:pPr>
        <w:pStyle w:val="NoSpacing"/>
        <w:rPr>
          <w:rFonts w:ascii="Times New Roman" w:hAnsi="Times New Roman"/>
          <w:sz w:val="24"/>
          <w:szCs w:val="24"/>
        </w:rPr>
      </w:pPr>
      <w:r w:rsidRPr="004041E8">
        <w:rPr>
          <w:rFonts w:ascii="Times New Roman" w:hAnsi="Times New Roman"/>
          <w:b/>
          <w:sz w:val="24"/>
          <w:szCs w:val="24"/>
          <w:u w:val="single"/>
        </w:rPr>
        <w:t>Skills:</w:t>
      </w:r>
      <w:r w:rsidRPr="004041E8">
        <w:rPr>
          <w:rFonts w:ascii="Times New Roman" w:hAnsi="Times New Roman"/>
          <w:b/>
          <w:sz w:val="24"/>
          <w:szCs w:val="24"/>
        </w:rPr>
        <w:tab/>
      </w:r>
      <w:r w:rsidRPr="004041E8">
        <w:rPr>
          <w:rFonts w:ascii="Times New Roman" w:hAnsi="Times New Roman"/>
          <w:sz w:val="24"/>
          <w:szCs w:val="24"/>
        </w:rPr>
        <w:t>Students will be able to</w:t>
      </w:r>
      <w:r w:rsidR="00532F58">
        <w:rPr>
          <w:rFonts w:ascii="Times New Roman" w:hAnsi="Times New Roman"/>
          <w:sz w:val="24"/>
          <w:szCs w:val="24"/>
        </w:rPr>
        <w:t>:</w:t>
      </w:r>
    </w:p>
    <w:p w:rsidR="0057167C" w:rsidRPr="00532F58" w:rsidRDefault="001B43DF" w:rsidP="0057167C">
      <w:pPr>
        <w:numPr>
          <w:ilvl w:val="0"/>
          <w:numId w:val="9"/>
        </w:numPr>
      </w:pPr>
      <w:r>
        <w:t xml:space="preserve">Become comfortable with </w:t>
      </w:r>
      <w:r w:rsidR="00B7427A">
        <w:t>mathematical statistical</w:t>
      </w:r>
      <w:r>
        <w:t xml:space="preserve"> terms and notation</w:t>
      </w:r>
    </w:p>
    <w:p w:rsidR="001B43DF" w:rsidRDefault="001B43DF" w:rsidP="00532F58">
      <w:pPr>
        <w:numPr>
          <w:ilvl w:val="0"/>
          <w:numId w:val="9"/>
        </w:numPr>
      </w:pPr>
      <w:r>
        <w:t xml:space="preserve">Be able to </w:t>
      </w:r>
      <w:r w:rsidR="006A2B6A">
        <w:t>prepare and deliver lectures on mathematical statistical topics</w:t>
      </w:r>
    </w:p>
    <w:p w:rsidR="001B43DF" w:rsidRDefault="006A2B6A" w:rsidP="001B43DF">
      <w:pPr>
        <w:numPr>
          <w:ilvl w:val="1"/>
          <w:numId w:val="9"/>
        </w:numPr>
      </w:pPr>
      <w:r>
        <w:t>Be able to extract material and present in a personalized manner appropriate for the audience</w:t>
      </w:r>
    </w:p>
    <w:p w:rsidR="001B43DF" w:rsidRDefault="006A2B6A" w:rsidP="001B43DF">
      <w:pPr>
        <w:numPr>
          <w:ilvl w:val="1"/>
          <w:numId w:val="9"/>
        </w:numPr>
      </w:pPr>
      <w:r>
        <w:t>Prepare class examples</w:t>
      </w:r>
    </w:p>
    <w:p w:rsidR="006A2B6A" w:rsidRDefault="006A2B6A" w:rsidP="001B43DF">
      <w:pPr>
        <w:numPr>
          <w:ilvl w:val="1"/>
          <w:numId w:val="9"/>
        </w:numPr>
      </w:pPr>
      <w:r>
        <w:t>Prepare and grade appropriate homework assignments</w:t>
      </w:r>
    </w:p>
    <w:p w:rsidR="00354992" w:rsidRPr="004041E8" w:rsidRDefault="00354992" w:rsidP="00354992">
      <w:pPr>
        <w:pStyle w:val="NoSpacing"/>
        <w:rPr>
          <w:rFonts w:ascii="Times New Roman" w:hAnsi="Times New Roman"/>
          <w:sz w:val="24"/>
          <w:szCs w:val="24"/>
        </w:rPr>
      </w:pPr>
    </w:p>
    <w:p w:rsidR="00354992" w:rsidRPr="004041E8" w:rsidRDefault="00354992" w:rsidP="00354992">
      <w:pPr>
        <w:pStyle w:val="NoSpacing"/>
        <w:rPr>
          <w:rFonts w:ascii="Times New Roman" w:hAnsi="Times New Roman"/>
          <w:sz w:val="24"/>
          <w:szCs w:val="24"/>
        </w:rPr>
      </w:pPr>
      <w:r w:rsidRPr="004041E8">
        <w:rPr>
          <w:rFonts w:ascii="Times New Roman" w:hAnsi="Times New Roman"/>
          <w:b/>
          <w:sz w:val="24"/>
          <w:szCs w:val="24"/>
          <w:u w:val="single"/>
        </w:rPr>
        <w:t>Perspectives:</w:t>
      </w:r>
      <w:r w:rsidRPr="004041E8">
        <w:rPr>
          <w:rFonts w:ascii="Times New Roman" w:hAnsi="Times New Roman"/>
          <w:sz w:val="24"/>
          <w:szCs w:val="24"/>
        </w:rPr>
        <w:tab/>
        <w:t>Students will</w:t>
      </w:r>
      <w:r w:rsidR="00532F58">
        <w:rPr>
          <w:rFonts w:ascii="Times New Roman" w:hAnsi="Times New Roman"/>
          <w:sz w:val="24"/>
          <w:szCs w:val="24"/>
        </w:rPr>
        <w:t xml:space="preserve"> develop:</w:t>
      </w:r>
    </w:p>
    <w:p w:rsidR="00532F58" w:rsidRDefault="006A2B6A" w:rsidP="0057167C">
      <w:pPr>
        <w:numPr>
          <w:ilvl w:val="0"/>
          <w:numId w:val="9"/>
        </w:numPr>
      </w:pPr>
      <w:r>
        <w:t>Mathematical s</w:t>
      </w:r>
      <w:r w:rsidR="001B43DF">
        <w:t xml:space="preserve">tatistical </w:t>
      </w:r>
      <w:r>
        <w:t>foundations a</w:t>
      </w:r>
      <w:r w:rsidR="001B43DF">
        <w:t>s an intellectual framework for problem solving</w:t>
      </w:r>
      <w:r w:rsidR="00532F58">
        <w:t>.</w:t>
      </w:r>
    </w:p>
    <w:p w:rsidR="00354992" w:rsidRDefault="001B43DF" w:rsidP="006A2B6A">
      <w:pPr>
        <w:numPr>
          <w:ilvl w:val="0"/>
          <w:numId w:val="9"/>
        </w:numPr>
      </w:pPr>
      <w:r>
        <w:t xml:space="preserve">Recognition of the </w:t>
      </w:r>
      <w:r w:rsidR="006A2B6A">
        <w:t>theoretical underpinnings</w:t>
      </w:r>
      <w:r>
        <w:t xml:space="preserve"> of </w:t>
      </w:r>
      <w:r w:rsidR="006A2B6A">
        <w:t xml:space="preserve">applied statistical </w:t>
      </w:r>
      <w:r>
        <w:t>m</w:t>
      </w:r>
      <w:r w:rsidR="006A2B6A">
        <w:t>ethodologies</w:t>
      </w:r>
    </w:p>
    <w:p w:rsidR="006A2B6A" w:rsidRPr="00532F58" w:rsidRDefault="006A2B6A" w:rsidP="006A2B6A">
      <w:pPr>
        <w:numPr>
          <w:ilvl w:val="0"/>
          <w:numId w:val="9"/>
        </w:numPr>
      </w:pPr>
      <w:r>
        <w:t>Be able to assess the theory behind new applied statistical methods</w:t>
      </w:r>
    </w:p>
    <w:p w:rsidR="00354992" w:rsidRDefault="00354992" w:rsidP="00697F14">
      <w:pPr>
        <w:pStyle w:val="NoSpacing"/>
        <w:rPr>
          <w:sz w:val="28"/>
        </w:rPr>
      </w:pPr>
    </w:p>
    <w:p w:rsidR="0057167C" w:rsidRDefault="0057167C" w:rsidP="0057167C">
      <w:pPr>
        <w:rPr>
          <w:b/>
          <w:sz w:val="28"/>
          <w:szCs w:val="28"/>
        </w:rPr>
      </w:pPr>
      <w:r w:rsidRPr="0057167C">
        <w:rPr>
          <w:b/>
          <w:sz w:val="28"/>
          <w:szCs w:val="28"/>
        </w:rPr>
        <w:t xml:space="preserve">Course </w:t>
      </w:r>
      <w:r w:rsidR="009B3CC1">
        <w:rPr>
          <w:b/>
          <w:sz w:val="28"/>
          <w:szCs w:val="28"/>
        </w:rPr>
        <w:t xml:space="preserve">Logistics and </w:t>
      </w:r>
      <w:r w:rsidRPr="0057167C">
        <w:rPr>
          <w:b/>
          <w:sz w:val="28"/>
          <w:szCs w:val="28"/>
        </w:rPr>
        <w:t>Evaluation</w:t>
      </w:r>
    </w:p>
    <w:p w:rsidR="0057167C" w:rsidRDefault="0057167C" w:rsidP="0057167C">
      <w:pPr>
        <w:rPr>
          <w:b/>
          <w:sz w:val="28"/>
          <w:szCs w:val="28"/>
        </w:rPr>
      </w:pPr>
    </w:p>
    <w:p w:rsidR="00BC1B6B" w:rsidRDefault="009B3CC1" w:rsidP="0057167C">
      <w:r>
        <w:t>Topics in the course will be assigned to each student who will be responsible for preparing and delivering a lecture</w:t>
      </w:r>
      <w:r w:rsidR="00A10144">
        <w:t>(s)</w:t>
      </w:r>
      <w:r>
        <w:t xml:space="preserve"> from the material in the book and leading the class discussion around the topic. </w:t>
      </w:r>
      <w:r w:rsidR="00BC1B6B">
        <w:t>For each topic, the student preparing the lecture</w:t>
      </w:r>
      <w:r>
        <w:t xml:space="preserve"> will identify</w:t>
      </w:r>
      <w:r w:rsidR="00BC1B6B">
        <w:t xml:space="preserve"> and assign</w:t>
      </w:r>
      <w:r>
        <w:t xml:space="preserve"> 2-3 problems on the topic from the book which will be handed in the following week and graded by the student presenting the topic. </w:t>
      </w:r>
    </w:p>
    <w:p w:rsidR="00BC1B6B" w:rsidRDefault="00BC1B6B" w:rsidP="0057167C"/>
    <w:p w:rsidR="00BC1B6B" w:rsidRDefault="00BC1B6B" w:rsidP="0057167C">
      <w:r>
        <w:t xml:space="preserve">All students will read the material from the book on each topic prior to the lecture covering the topic. </w:t>
      </w:r>
    </w:p>
    <w:p w:rsidR="00BC1B6B" w:rsidRDefault="00BC1B6B" w:rsidP="0057167C"/>
    <w:p w:rsidR="0096211A" w:rsidRDefault="009B3CC1" w:rsidP="0057167C">
      <w:r>
        <w:t xml:space="preserve">The </w:t>
      </w:r>
      <w:r w:rsidR="0096211A">
        <w:t>course grade will be determined from the following components</w:t>
      </w:r>
      <w:proofErr w:type="gramStart"/>
      <w:r w:rsidR="0096211A">
        <w:t>:</w:t>
      </w:r>
      <w:r>
        <w:t>.</w:t>
      </w:r>
      <w:proofErr w:type="gramEnd"/>
    </w:p>
    <w:p w:rsidR="00BC1B6B" w:rsidRDefault="00BC1B6B" w:rsidP="0096211A">
      <w:pPr>
        <w:numPr>
          <w:ilvl w:val="0"/>
          <w:numId w:val="13"/>
        </w:numPr>
      </w:pPr>
      <w:r>
        <w:t xml:space="preserve">Presentations   </w:t>
      </w:r>
      <w:r w:rsidR="00A10144">
        <w:t>4</w:t>
      </w:r>
      <w:r>
        <w:t>0%</w:t>
      </w:r>
    </w:p>
    <w:p w:rsidR="0096211A" w:rsidRDefault="0096211A" w:rsidP="0096211A">
      <w:pPr>
        <w:numPr>
          <w:ilvl w:val="0"/>
          <w:numId w:val="13"/>
        </w:numPr>
      </w:pPr>
      <w:r w:rsidRPr="0096211A">
        <w:t>Assignments</w:t>
      </w:r>
      <w:r w:rsidRPr="0096211A">
        <w:tab/>
      </w:r>
      <w:r w:rsidR="00A10144">
        <w:t>4</w:t>
      </w:r>
      <w:r w:rsidR="00BC1B6B">
        <w:t>0</w:t>
      </w:r>
      <w:r w:rsidRPr="0096211A">
        <w:t>%</w:t>
      </w:r>
    </w:p>
    <w:p w:rsidR="00A10144" w:rsidRPr="0096211A" w:rsidRDefault="00A10144" w:rsidP="0096211A">
      <w:pPr>
        <w:numPr>
          <w:ilvl w:val="0"/>
          <w:numId w:val="13"/>
        </w:numPr>
      </w:pPr>
      <w:r>
        <w:t>Class participation 20%</w:t>
      </w:r>
    </w:p>
    <w:p w:rsidR="001872C8" w:rsidRPr="00CE0868" w:rsidRDefault="001872C8" w:rsidP="003F4078">
      <w:pPr>
        <w:rPr>
          <w:b/>
        </w:rPr>
      </w:pPr>
    </w:p>
    <w:p w:rsidR="00354992" w:rsidRPr="00DF13E5" w:rsidRDefault="00354992" w:rsidP="00354992">
      <w:pPr>
        <w:rPr>
          <w:b/>
          <w:sz w:val="28"/>
          <w:szCs w:val="32"/>
        </w:rPr>
      </w:pPr>
      <w:r w:rsidRPr="00DF13E5">
        <w:rPr>
          <w:b/>
          <w:sz w:val="28"/>
          <w:szCs w:val="32"/>
        </w:rPr>
        <w:t>Academic integrity</w:t>
      </w:r>
    </w:p>
    <w:p w:rsidR="00354992" w:rsidRDefault="00354992" w:rsidP="00354992">
      <w:pPr>
        <w:rPr>
          <w:rFonts w:ascii="Arial" w:hAnsi="Arial" w:cs="Arial"/>
          <w:b/>
          <w:sz w:val="26"/>
          <w:szCs w:val="26"/>
        </w:rPr>
      </w:pPr>
    </w:p>
    <w:p w:rsidR="00354992" w:rsidRPr="00262DB9" w:rsidRDefault="00354992" w:rsidP="00354992">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8"/>
        </w:rPr>
      </w:pPr>
      <w:r w:rsidRPr="00262DB9">
        <w:rPr>
          <w:szCs w:val="28"/>
        </w:rPr>
        <w:t>This class will be conducted in full accordance with Bentley’s policies about academic integrity and the Bentley Honor Code.  These can be found at:</w:t>
      </w:r>
    </w:p>
    <w:p w:rsidR="00354992" w:rsidRPr="00262DB9" w:rsidRDefault="00354992" w:rsidP="00354992">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8"/>
        </w:rPr>
      </w:pPr>
    </w:p>
    <w:p w:rsidR="00354992" w:rsidRPr="00262DB9" w:rsidRDefault="00B05612" w:rsidP="00354992">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8"/>
        </w:rPr>
      </w:pPr>
      <w:hyperlink r:id="rId9" w:history="1">
        <w:r w:rsidR="00354992" w:rsidRPr="00262DB9">
          <w:rPr>
            <w:rStyle w:val="Hyperlink"/>
            <w:szCs w:val="28"/>
          </w:rPr>
          <w:t>http://www.bentley.edu/shandbook/integrity/</w:t>
        </w:r>
      </w:hyperlink>
    </w:p>
    <w:p w:rsidR="00354992" w:rsidRDefault="00B05612" w:rsidP="00354992">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10" w:history="1">
        <w:r w:rsidR="00354992" w:rsidRPr="00262DB9">
          <w:rPr>
            <w:rStyle w:val="Hyperlink"/>
            <w:szCs w:val="28"/>
          </w:rPr>
          <w:t>http://www.bentley.edu/shandbook/Integrity/The_Bentley_Honor_Code.cfm</w:t>
        </w:r>
      </w:hyperlink>
    </w:p>
    <w:p w:rsidR="000953B7" w:rsidRDefault="000953B7" w:rsidP="00354992">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54992" w:rsidRPr="00CE0868" w:rsidRDefault="000953B7" w:rsidP="00CE0868">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written homework is meant to be an individual exercise. Students will</w:t>
      </w:r>
      <w:r w:rsidR="00256642">
        <w:t>,</w:t>
      </w:r>
      <w:r>
        <w:t xml:space="preserve"> naturally and appropriately</w:t>
      </w:r>
      <w:r w:rsidR="00256642">
        <w:t xml:space="preserve">, talk about the problems (this is encouraged) but the final write up of a solution </w:t>
      </w:r>
      <w:r w:rsidR="00256642">
        <w:rPr>
          <w:b/>
        </w:rPr>
        <w:t>must be a student’s own work in its entirety.</w:t>
      </w:r>
      <w:r w:rsidR="00256642">
        <w:t xml:space="preserve"> This includes all calculations. If two students submit homework problems that have identical and highly unlikely calculation errors, this is evidence that the students did not work the problems individually. </w:t>
      </w:r>
      <w:r w:rsidR="00256642">
        <w:rPr>
          <w:b/>
        </w:rPr>
        <w:t>If you have a question about whether your level of collaboration is appropriate, ask Prof. Woolford!</w:t>
      </w:r>
      <w:r w:rsidR="00256642">
        <w:t xml:space="preserve"> </w:t>
      </w:r>
      <w:r w:rsidR="00256642" w:rsidRPr="00CE0868">
        <w:rPr>
          <w:b/>
        </w:rPr>
        <w:t xml:space="preserve">The exams, including any take home portions, differ from the homework in that all work, not just the final write up, should be done without any collaboration with any person other than Prof. Woolford. Students should not ask for help from other students and, if a student is asked, they should decline to help. </w:t>
      </w:r>
      <w:r w:rsidR="00CE0868">
        <w:t>Establishing a solid ethical foundation is an important part of your Bentley education and will enhance the value of your degree.</w:t>
      </w:r>
    </w:p>
    <w:p w:rsidR="00962A1C" w:rsidRDefault="00962A1C">
      <w:pPr>
        <w:spacing w:after="200" w:line="276" w:lineRule="auto"/>
        <w:rPr>
          <w:rFonts w:ascii="Calibri" w:hAnsi="Calibri"/>
          <w:b/>
          <w:u w:val="single"/>
        </w:rPr>
      </w:pPr>
    </w:p>
    <w:sectPr w:rsidR="00962A1C" w:rsidSect="005F5A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12" w:rsidRDefault="00B05612" w:rsidP="001448B0">
      <w:r>
        <w:separator/>
      </w:r>
    </w:p>
  </w:endnote>
  <w:endnote w:type="continuationSeparator" w:id="0">
    <w:p w:rsidR="00B05612" w:rsidRDefault="00B05612" w:rsidP="0014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0417"/>
      <w:docPartObj>
        <w:docPartGallery w:val="Page Numbers (Bottom of Page)"/>
        <w:docPartUnique/>
      </w:docPartObj>
    </w:sdtPr>
    <w:sdtEndPr/>
    <w:sdtContent>
      <w:p w:rsidR="0096211A" w:rsidRDefault="00B656F1">
        <w:pPr>
          <w:pStyle w:val="Footer"/>
          <w:jc w:val="right"/>
        </w:pPr>
        <w:r>
          <w:fldChar w:fldCharType="begin"/>
        </w:r>
        <w:r>
          <w:instrText xml:space="preserve"> PAGE   \* MERGEFORMAT </w:instrText>
        </w:r>
        <w:r>
          <w:fldChar w:fldCharType="separate"/>
        </w:r>
        <w:r w:rsidR="001316D5">
          <w:rPr>
            <w:noProof/>
          </w:rPr>
          <w:t>3</w:t>
        </w:r>
        <w:r>
          <w:rPr>
            <w:noProof/>
          </w:rPr>
          <w:fldChar w:fldCharType="end"/>
        </w:r>
      </w:p>
    </w:sdtContent>
  </w:sdt>
  <w:p w:rsidR="0096211A" w:rsidRDefault="00962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12" w:rsidRDefault="00B05612" w:rsidP="001448B0">
      <w:r>
        <w:separator/>
      </w:r>
    </w:p>
  </w:footnote>
  <w:footnote w:type="continuationSeparator" w:id="0">
    <w:p w:rsidR="00B05612" w:rsidRDefault="00B05612" w:rsidP="0014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536"/>
    <w:multiLevelType w:val="hybridMultilevel"/>
    <w:tmpl w:val="C302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12DDF"/>
    <w:multiLevelType w:val="hybridMultilevel"/>
    <w:tmpl w:val="18D85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153C1"/>
    <w:multiLevelType w:val="hybridMultilevel"/>
    <w:tmpl w:val="DA463DA8"/>
    <w:lvl w:ilvl="0" w:tplc="CE1819FE">
      <w:start w:val="1"/>
      <w:numFmt w:val="bullet"/>
      <w:lvlText w:val="–"/>
      <w:lvlJc w:val="left"/>
      <w:pPr>
        <w:tabs>
          <w:tab w:val="num" w:pos="720"/>
        </w:tabs>
        <w:ind w:left="720" w:hanging="360"/>
      </w:pPr>
      <w:rPr>
        <w:rFonts w:ascii="Times New Roman" w:hAnsi="Times New Roman" w:hint="default"/>
      </w:rPr>
    </w:lvl>
    <w:lvl w:ilvl="1" w:tplc="A04E3CDC">
      <w:start w:val="1"/>
      <w:numFmt w:val="bullet"/>
      <w:lvlText w:val="–"/>
      <w:lvlJc w:val="left"/>
      <w:pPr>
        <w:tabs>
          <w:tab w:val="num" w:pos="1440"/>
        </w:tabs>
        <w:ind w:left="1440" w:hanging="360"/>
      </w:pPr>
      <w:rPr>
        <w:rFonts w:ascii="Times New Roman" w:hAnsi="Times New Roman" w:hint="default"/>
      </w:rPr>
    </w:lvl>
    <w:lvl w:ilvl="2" w:tplc="54B07366">
      <w:start w:val="1103"/>
      <w:numFmt w:val="bullet"/>
      <w:lvlText w:val="•"/>
      <w:lvlJc w:val="left"/>
      <w:pPr>
        <w:tabs>
          <w:tab w:val="num" w:pos="2160"/>
        </w:tabs>
        <w:ind w:left="2160" w:hanging="360"/>
      </w:pPr>
      <w:rPr>
        <w:rFonts w:ascii="Times New Roman" w:hAnsi="Times New Roman" w:hint="default"/>
      </w:rPr>
    </w:lvl>
    <w:lvl w:ilvl="3" w:tplc="B3A077BA" w:tentative="1">
      <w:start w:val="1"/>
      <w:numFmt w:val="bullet"/>
      <w:lvlText w:val="–"/>
      <w:lvlJc w:val="left"/>
      <w:pPr>
        <w:tabs>
          <w:tab w:val="num" w:pos="2880"/>
        </w:tabs>
        <w:ind w:left="2880" w:hanging="360"/>
      </w:pPr>
      <w:rPr>
        <w:rFonts w:ascii="Times New Roman" w:hAnsi="Times New Roman" w:hint="default"/>
      </w:rPr>
    </w:lvl>
    <w:lvl w:ilvl="4" w:tplc="B1C0948A" w:tentative="1">
      <w:start w:val="1"/>
      <w:numFmt w:val="bullet"/>
      <w:lvlText w:val="–"/>
      <w:lvlJc w:val="left"/>
      <w:pPr>
        <w:tabs>
          <w:tab w:val="num" w:pos="3600"/>
        </w:tabs>
        <w:ind w:left="3600" w:hanging="360"/>
      </w:pPr>
      <w:rPr>
        <w:rFonts w:ascii="Times New Roman" w:hAnsi="Times New Roman" w:hint="default"/>
      </w:rPr>
    </w:lvl>
    <w:lvl w:ilvl="5" w:tplc="03B6A56E" w:tentative="1">
      <w:start w:val="1"/>
      <w:numFmt w:val="bullet"/>
      <w:lvlText w:val="–"/>
      <w:lvlJc w:val="left"/>
      <w:pPr>
        <w:tabs>
          <w:tab w:val="num" w:pos="4320"/>
        </w:tabs>
        <w:ind w:left="4320" w:hanging="360"/>
      </w:pPr>
      <w:rPr>
        <w:rFonts w:ascii="Times New Roman" w:hAnsi="Times New Roman" w:hint="default"/>
      </w:rPr>
    </w:lvl>
    <w:lvl w:ilvl="6" w:tplc="DE6EE688" w:tentative="1">
      <w:start w:val="1"/>
      <w:numFmt w:val="bullet"/>
      <w:lvlText w:val="–"/>
      <w:lvlJc w:val="left"/>
      <w:pPr>
        <w:tabs>
          <w:tab w:val="num" w:pos="5040"/>
        </w:tabs>
        <w:ind w:left="5040" w:hanging="360"/>
      </w:pPr>
      <w:rPr>
        <w:rFonts w:ascii="Times New Roman" w:hAnsi="Times New Roman" w:hint="default"/>
      </w:rPr>
    </w:lvl>
    <w:lvl w:ilvl="7" w:tplc="A4CEE262" w:tentative="1">
      <w:start w:val="1"/>
      <w:numFmt w:val="bullet"/>
      <w:lvlText w:val="–"/>
      <w:lvlJc w:val="left"/>
      <w:pPr>
        <w:tabs>
          <w:tab w:val="num" w:pos="5760"/>
        </w:tabs>
        <w:ind w:left="5760" w:hanging="360"/>
      </w:pPr>
      <w:rPr>
        <w:rFonts w:ascii="Times New Roman" w:hAnsi="Times New Roman" w:hint="default"/>
      </w:rPr>
    </w:lvl>
    <w:lvl w:ilvl="8" w:tplc="825C6D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B46EA1"/>
    <w:multiLevelType w:val="hybridMultilevel"/>
    <w:tmpl w:val="A8E86F46"/>
    <w:lvl w:ilvl="0" w:tplc="C4489A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230EB"/>
    <w:multiLevelType w:val="hybridMultilevel"/>
    <w:tmpl w:val="5C0C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E03063"/>
    <w:multiLevelType w:val="hybridMultilevel"/>
    <w:tmpl w:val="FF7A8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F625DD"/>
    <w:multiLevelType w:val="hybridMultilevel"/>
    <w:tmpl w:val="7A90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A7AC1"/>
    <w:multiLevelType w:val="hybridMultilevel"/>
    <w:tmpl w:val="0E30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1E3E39"/>
    <w:multiLevelType w:val="hybridMultilevel"/>
    <w:tmpl w:val="98A8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F633D"/>
    <w:multiLevelType w:val="hybridMultilevel"/>
    <w:tmpl w:val="D0BC6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6B1E0F"/>
    <w:multiLevelType w:val="hybridMultilevel"/>
    <w:tmpl w:val="BE2C2CE8"/>
    <w:lvl w:ilvl="0" w:tplc="D122C5D2">
      <w:start w:val="20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BF7A2A"/>
    <w:multiLevelType w:val="hybridMultilevel"/>
    <w:tmpl w:val="D438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135A8"/>
    <w:multiLevelType w:val="hybridMultilevel"/>
    <w:tmpl w:val="6018C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D0440E"/>
    <w:multiLevelType w:val="hybridMultilevel"/>
    <w:tmpl w:val="117E50A8"/>
    <w:lvl w:ilvl="0" w:tplc="BEFE9794">
      <w:start w:val="1"/>
      <w:numFmt w:val="bullet"/>
      <w:lvlText w:val="–"/>
      <w:lvlJc w:val="left"/>
      <w:pPr>
        <w:tabs>
          <w:tab w:val="num" w:pos="720"/>
        </w:tabs>
        <w:ind w:left="720" w:hanging="360"/>
      </w:pPr>
      <w:rPr>
        <w:rFonts w:ascii="Times New Roman" w:hAnsi="Times New Roman" w:hint="default"/>
      </w:rPr>
    </w:lvl>
    <w:lvl w:ilvl="1" w:tplc="B2700564">
      <w:start w:val="1"/>
      <w:numFmt w:val="bullet"/>
      <w:lvlText w:val="–"/>
      <w:lvlJc w:val="left"/>
      <w:pPr>
        <w:tabs>
          <w:tab w:val="num" w:pos="1440"/>
        </w:tabs>
        <w:ind w:left="1440" w:hanging="360"/>
      </w:pPr>
      <w:rPr>
        <w:rFonts w:ascii="Times New Roman" w:hAnsi="Times New Roman" w:hint="default"/>
      </w:rPr>
    </w:lvl>
    <w:lvl w:ilvl="2" w:tplc="33D602BC" w:tentative="1">
      <w:start w:val="1"/>
      <w:numFmt w:val="bullet"/>
      <w:lvlText w:val="–"/>
      <w:lvlJc w:val="left"/>
      <w:pPr>
        <w:tabs>
          <w:tab w:val="num" w:pos="2160"/>
        </w:tabs>
        <w:ind w:left="2160" w:hanging="360"/>
      </w:pPr>
      <w:rPr>
        <w:rFonts w:ascii="Times New Roman" w:hAnsi="Times New Roman" w:hint="default"/>
      </w:rPr>
    </w:lvl>
    <w:lvl w:ilvl="3" w:tplc="5074D5F2" w:tentative="1">
      <w:start w:val="1"/>
      <w:numFmt w:val="bullet"/>
      <w:lvlText w:val="–"/>
      <w:lvlJc w:val="left"/>
      <w:pPr>
        <w:tabs>
          <w:tab w:val="num" w:pos="2880"/>
        </w:tabs>
        <w:ind w:left="2880" w:hanging="360"/>
      </w:pPr>
      <w:rPr>
        <w:rFonts w:ascii="Times New Roman" w:hAnsi="Times New Roman" w:hint="default"/>
      </w:rPr>
    </w:lvl>
    <w:lvl w:ilvl="4" w:tplc="337699A6" w:tentative="1">
      <w:start w:val="1"/>
      <w:numFmt w:val="bullet"/>
      <w:lvlText w:val="–"/>
      <w:lvlJc w:val="left"/>
      <w:pPr>
        <w:tabs>
          <w:tab w:val="num" w:pos="3600"/>
        </w:tabs>
        <w:ind w:left="3600" w:hanging="360"/>
      </w:pPr>
      <w:rPr>
        <w:rFonts w:ascii="Times New Roman" w:hAnsi="Times New Roman" w:hint="default"/>
      </w:rPr>
    </w:lvl>
    <w:lvl w:ilvl="5" w:tplc="20C69B30" w:tentative="1">
      <w:start w:val="1"/>
      <w:numFmt w:val="bullet"/>
      <w:lvlText w:val="–"/>
      <w:lvlJc w:val="left"/>
      <w:pPr>
        <w:tabs>
          <w:tab w:val="num" w:pos="4320"/>
        </w:tabs>
        <w:ind w:left="4320" w:hanging="360"/>
      </w:pPr>
      <w:rPr>
        <w:rFonts w:ascii="Times New Roman" w:hAnsi="Times New Roman" w:hint="default"/>
      </w:rPr>
    </w:lvl>
    <w:lvl w:ilvl="6" w:tplc="19D443DA" w:tentative="1">
      <w:start w:val="1"/>
      <w:numFmt w:val="bullet"/>
      <w:lvlText w:val="–"/>
      <w:lvlJc w:val="left"/>
      <w:pPr>
        <w:tabs>
          <w:tab w:val="num" w:pos="5040"/>
        </w:tabs>
        <w:ind w:left="5040" w:hanging="360"/>
      </w:pPr>
      <w:rPr>
        <w:rFonts w:ascii="Times New Roman" w:hAnsi="Times New Roman" w:hint="default"/>
      </w:rPr>
    </w:lvl>
    <w:lvl w:ilvl="7" w:tplc="56F20EE2" w:tentative="1">
      <w:start w:val="1"/>
      <w:numFmt w:val="bullet"/>
      <w:lvlText w:val="–"/>
      <w:lvlJc w:val="left"/>
      <w:pPr>
        <w:tabs>
          <w:tab w:val="num" w:pos="5760"/>
        </w:tabs>
        <w:ind w:left="5760" w:hanging="360"/>
      </w:pPr>
      <w:rPr>
        <w:rFonts w:ascii="Times New Roman" w:hAnsi="Times New Roman" w:hint="default"/>
      </w:rPr>
    </w:lvl>
    <w:lvl w:ilvl="8" w:tplc="73644F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C6619D"/>
    <w:multiLevelType w:val="hybridMultilevel"/>
    <w:tmpl w:val="4F9A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8"/>
  </w:num>
  <w:num w:numId="6">
    <w:abstractNumId w:val="9"/>
  </w:num>
  <w:num w:numId="7">
    <w:abstractNumId w:val="7"/>
  </w:num>
  <w:num w:numId="8">
    <w:abstractNumId w:val="1"/>
  </w:num>
  <w:num w:numId="9">
    <w:abstractNumId w:val="3"/>
  </w:num>
  <w:num w:numId="10">
    <w:abstractNumId w:val="0"/>
  </w:num>
  <w:num w:numId="11">
    <w:abstractNumId w:val="5"/>
  </w:num>
  <w:num w:numId="12">
    <w:abstractNumId w:val="14"/>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92"/>
    <w:rsid w:val="00060EFD"/>
    <w:rsid w:val="00061697"/>
    <w:rsid w:val="00072E50"/>
    <w:rsid w:val="00073F15"/>
    <w:rsid w:val="00082972"/>
    <w:rsid w:val="000953B7"/>
    <w:rsid w:val="000A07D6"/>
    <w:rsid w:val="000A6E3B"/>
    <w:rsid w:val="000C59BD"/>
    <w:rsid w:val="000D7D01"/>
    <w:rsid w:val="000E2101"/>
    <w:rsid w:val="001304C6"/>
    <w:rsid w:val="001316D5"/>
    <w:rsid w:val="001448B0"/>
    <w:rsid w:val="001776A7"/>
    <w:rsid w:val="00181D60"/>
    <w:rsid w:val="001872C8"/>
    <w:rsid w:val="001A2AC9"/>
    <w:rsid w:val="001B43DF"/>
    <w:rsid w:val="001D6591"/>
    <w:rsid w:val="001F505C"/>
    <w:rsid w:val="001F7B0D"/>
    <w:rsid w:val="00215704"/>
    <w:rsid w:val="002535F9"/>
    <w:rsid w:val="00256642"/>
    <w:rsid w:val="002629C5"/>
    <w:rsid w:val="002723E0"/>
    <w:rsid w:val="0028439A"/>
    <w:rsid w:val="0029023E"/>
    <w:rsid w:val="002C50C5"/>
    <w:rsid w:val="002D5652"/>
    <w:rsid w:val="002D5BDA"/>
    <w:rsid w:val="002E5C8D"/>
    <w:rsid w:val="003132ED"/>
    <w:rsid w:val="0032717B"/>
    <w:rsid w:val="00346F9F"/>
    <w:rsid w:val="00350180"/>
    <w:rsid w:val="00354992"/>
    <w:rsid w:val="00372D4B"/>
    <w:rsid w:val="003978D9"/>
    <w:rsid w:val="003D1B88"/>
    <w:rsid w:val="003E0837"/>
    <w:rsid w:val="003F1947"/>
    <w:rsid w:val="003F4078"/>
    <w:rsid w:val="003F670D"/>
    <w:rsid w:val="003F7F44"/>
    <w:rsid w:val="00402BC0"/>
    <w:rsid w:val="00453C82"/>
    <w:rsid w:val="00460626"/>
    <w:rsid w:val="004A7BAD"/>
    <w:rsid w:val="004B4184"/>
    <w:rsid w:val="004D7732"/>
    <w:rsid w:val="004E1E93"/>
    <w:rsid w:val="004E49F7"/>
    <w:rsid w:val="005156EE"/>
    <w:rsid w:val="005310E1"/>
    <w:rsid w:val="00532F58"/>
    <w:rsid w:val="0056134C"/>
    <w:rsid w:val="0057167C"/>
    <w:rsid w:val="00594CC5"/>
    <w:rsid w:val="005A5909"/>
    <w:rsid w:val="005A5A69"/>
    <w:rsid w:val="005B3256"/>
    <w:rsid w:val="005C0EBF"/>
    <w:rsid w:val="005C3819"/>
    <w:rsid w:val="005D16D8"/>
    <w:rsid w:val="005F1C11"/>
    <w:rsid w:val="005F5A0F"/>
    <w:rsid w:val="006035C9"/>
    <w:rsid w:val="00605A57"/>
    <w:rsid w:val="0061080A"/>
    <w:rsid w:val="006745AA"/>
    <w:rsid w:val="00697F14"/>
    <w:rsid w:val="006A2B6A"/>
    <w:rsid w:val="006E622E"/>
    <w:rsid w:val="00705DCA"/>
    <w:rsid w:val="00726B09"/>
    <w:rsid w:val="0074408B"/>
    <w:rsid w:val="007812C5"/>
    <w:rsid w:val="007C7DE8"/>
    <w:rsid w:val="007D48E8"/>
    <w:rsid w:val="007F6666"/>
    <w:rsid w:val="008220B2"/>
    <w:rsid w:val="00824B3B"/>
    <w:rsid w:val="00835992"/>
    <w:rsid w:val="0084190B"/>
    <w:rsid w:val="00851505"/>
    <w:rsid w:val="0096211A"/>
    <w:rsid w:val="00962A1C"/>
    <w:rsid w:val="00980B5A"/>
    <w:rsid w:val="00995283"/>
    <w:rsid w:val="009A0CD9"/>
    <w:rsid w:val="009B3CC1"/>
    <w:rsid w:val="009B4092"/>
    <w:rsid w:val="009C70BA"/>
    <w:rsid w:val="009E5F80"/>
    <w:rsid w:val="00A10144"/>
    <w:rsid w:val="00A71F95"/>
    <w:rsid w:val="00A82E4C"/>
    <w:rsid w:val="00A9103F"/>
    <w:rsid w:val="00AA49CF"/>
    <w:rsid w:val="00AA736C"/>
    <w:rsid w:val="00B05612"/>
    <w:rsid w:val="00B267B0"/>
    <w:rsid w:val="00B656F1"/>
    <w:rsid w:val="00B7427A"/>
    <w:rsid w:val="00BB5F03"/>
    <w:rsid w:val="00BC1B6B"/>
    <w:rsid w:val="00BC32F2"/>
    <w:rsid w:val="00BC76F3"/>
    <w:rsid w:val="00C163D9"/>
    <w:rsid w:val="00C379D9"/>
    <w:rsid w:val="00C513B8"/>
    <w:rsid w:val="00C61A7D"/>
    <w:rsid w:val="00C7443F"/>
    <w:rsid w:val="00C751C7"/>
    <w:rsid w:val="00C951F6"/>
    <w:rsid w:val="00CE0868"/>
    <w:rsid w:val="00D34A86"/>
    <w:rsid w:val="00D8501E"/>
    <w:rsid w:val="00DA52FC"/>
    <w:rsid w:val="00E14922"/>
    <w:rsid w:val="00E3522B"/>
    <w:rsid w:val="00E50D38"/>
    <w:rsid w:val="00E55712"/>
    <w:rsid w:val="00E65AF7"/>
    <w:rsid w:val="00E960A0"/>
    <w:rsid w:val="00EB1292"/>
    <w:rsid w:val="00EE40EA"/>
    <w:rsid w:val="00EE4EF7"/>
    <w:rsid w:val="00F51439"/>
    <w:rsid w:val="00F52A0D"/>
    <w:rsid w:val="00F672E0"/>
    <w:rsid w:val="00FA7035"/>
    <w:rsid w:val="00FC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FC53-BBCC-44B5-913B-202FD41F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4992"/>
    <w:rPr>
      <w:color w:val="0000FF"/>
      <w:u w:val="single"/>
    </w:rPr>
  </w:style>
  <w:style w:type="paragraph" w:styleId="ListParagraph">
    <w:name w:val="List Paragraph"/>
    <w:basedOn w:val="Normal"/>
    <w:uiPriority w:val="34"/>
    <w:qFormat/>
    <w:rsid w:val="00354992"/>
    <w:pPr>
      <w:spacing w:after="200" w:line="276" w:lineRule="auto"/>
      <w:ind w:left="720"/>
      <w:contextualSpacing/>
    </w:pPr>
    <w:rPr>
      <w:rFonts w:ascii="Calibri" w:hAnsi="Calibri"/>
      <w:sz w:val="22"/>
      <w:szCs w:val="22"/>
    </w:rPr>
  </w:style>
  <w:style w:type="paragraph" w:styleId="NoSpacing">
    <w:name w:val="No Spacing"/>
    <w:uiPriority w:val="1"/>
    <w:qFormat/>
    <w:rsid w:val="0035499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4992"/>
    <w:rPr>
      <w:rFonts w:ascii="Tahoma" w:hAnsi="Tahoma" w:cs="Tahoma"/>
      <w:sz w:val="16"/>
      <w:szCs w:val="16"/>
    </w:rPr>
  </w:style>
  <w:style w:type="character" w:customStyle="1" w:styleId="BalloonTextChar">
    <w:name w:val="Balloon Text Char"/>
    <w:basedOn w:val="DefaultParagraphFont"/>
    <w:link w:val="BalloonText"/>
    <w:uiPriority w:val="99"/>
    <w:semiHidden/>
    <w:rsid w:val="00354992"/>
    <w:rPr>
      <w:rFonts w:ascii="Tahoma" w:eastAsia="Times New Roman" w:hAnsi="Tahoma" w:cs="Tahoma"/>
      <w:sz w:val="16"/>
      <w:szCs w:val="16"/>
    </w:rPr>
  </w:style>
  <w:style w:type="paragraph" w:styleId="Header">
    <w:name w:val="header"/>
    <w:basedOn w:val="Normal"/>
    <w:link w:val="HeaderChar"/>
    <w:uiPriority w:val="99"/>
    <w:semiHidden/>
    <w:unhideWhenUsed/>
    <w:rsid w:val="001448B0"/>
    <w:pPr>
      <w:tabs>
        <w:tab w:val="center" w:pos="4680"/>
        <w:tab w:val="right" w:pos="9360"/>
      </w:tabs>
    </w:pPr>
  </w:style>
  <w:style w:type="character" w:customStyle="1" w:styleId="HeaderChar">
    <w:name w:val="Header Char"/>
    <w:basedOn w:val="DefaultParagraphFont"/>
    <w:link w:val="Header"/>
    <w:uiPriority w:val="99"/>
    <w:semiHidden/>
    <w:rsid w:val="00144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8B0"/>
    <w:pPr>
      <w:tabs>
        <w:tab w:val="center" w:pos="4680"/>
        <w:tab w:val="right" w:pos="9360"/>
      </w:tabs>
    </w:pPr>
  </w:style>
  <w:style w:type="character" w:customStyle="1" w:styleId="FooterChar">
    <w:name w:val="Footer Char"/>
    <w:basedOn w:val="DefaultParagraphFont"/>
    <w:link w:val="Footer"/>
    <w:uiPriority w:val="99"/>
    <w:rsid w:val="001448B0"/>
    <w:rPr>
      <w:rFonts w:ascii="Times New Roman" w:eastAsia="Times New Roman" w:hAnsi="Times New Roman" w:cs="Times New Roman"/>
      <w:sz w:val="24"/>
      <w:szCs w:val="24"/>
    </w:rPr>
  </w:style>
  <w:style w:type="paragraph" w:styleId="BodyText">
    <w:name w:val="Body Text"/>
    <w:basedOn w:val="Normal"/>
    <w:link w:val="BodyTextChar"/>
    <w:rsid w:val="00B7427A"/>
    <w:rPr>
      <w:sz w:val="28"/>
      <w:lang w:val="en-GB"/>
    </w:rPr>
  </w:style>
  <w:style w:type="character" w:customStyle="1" w:styleId="BodyTextChar">
    <w:name w:val="Body Text Char"/>
    <w:basedOn w:val="DefaultParagraphFont"/>
    <w:link w:val="BodyText"/>
    <w:rsid w:val="00B7427A"/>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12704">
      <w:bodyDiv w:val="1"/>
      <w:marLeft w:val="0"/>
      <w:marRight w:val="0"/>
      <w:marTop w:val="0"/>
      <w:marBottom w:val="0"/>
      <w:divBdr>
        <w:top w:val="none" w:sz="0" w:space="0" w:color="auto"/>
        <w:left w:val="none" w:sz="0" w:space="0" w:color="auto"/>
        <w:bottom w:val="none" w:sz="0" w:space="0" w:color="auto"/>
        <w:right w:val="none" w:sz="0" w:space="0" w:color="auto"/>
      </w:divBdr>
      <w:divsChild>
        <w:div w:id="298077234">
          <w:marLeft w:val="1166"/>
          <w:marRight w:val="0"/>
          <w:marTop w:val="67"/>
          <w:marBottom w:val="0"/>
          <w:divBdr>
            <w:top w:val="none" w:sz="0" w:space="0" w:color="auto"/>
            <w:left w:val="none" w:sz="0" w:space="0" w:color="auto"/>
            <w:bottom w:val="none" w:sz="0" w:space="0" w:color="auto"/>
            <w:right w:val="none" w:sz="0" w:space="0" w:color="auto"/>
          </w:divBdr>
        </w:div>
      </w:divsChild>
    </w:div>
    <w:div w:id="1346326066">
      <w:bodyDiv w:val="1"/>
      <w:marLeft w:val="0"/>
      <w:marRight w:val="0"/>
      <w:marTop w:val="0"/>
      <w:marBottom w:val="0"/>
      <w:divBdr>
        <w:top w:val="none" w:sz="0" w:space="0" w:color="auto"/>
        <w:left w:val="none" w:sz="0" w:space="0" w:color="auto"/>
        <w:bottom w:val="none" w:sz="0" w:space="0" w:color="auto"/>
        <w:right w:val="none" w:sz="0" w:space="0" w:color="auto"/>
      </w:divBdr>
      <w:divsChild>
        <w:div w:id="1532763464">
          <w:marLeft w:val="1166"/>
          <w:marRight w:val="0"/>
          <w:marTop w:val="67"/>
          <w:marBottom w:val="0"/>
          <w:divBdr>
            <w:top w:val="none" w:sz="0" w:space="0" w:color="auto"/>
            <w:left w:val="none" w:sz="0" w:space="0" w:color="auto"/>
            <w:bottom w:val="none" w:sz="0" w:space="0" w:color="auto"/>
            <w:right w:val="none" w:sz="0" w:space="0" w:color="auto"/>
          </w:divBdr>
        </w:div>
        <w:div w:id="1846507636">
          <w:marLeft w:val="1800"/>
          <w:marRight w:val="0"/>
          <w:marTop w:val="58"/>
          <w:marBottom w:val="0"/>
          <w:divBdr>
            <w:top w:val="none" w:sz="0" w:space="0" w:color="auto"/>
            <w:left w:val="none" w:sz="0" w:space="0" w:color="auto"/>
            <w:bottom w:val="none" w:sz="0" w:space="0" w:color="auto"/>
            <w:right w:val="none" w:sz="0" w:space="0" w:color="auto"/>
          </w:divBdr>
        </w:div>
        <w:div w:id="856239313">
          <w:marLeft w:val="1166"/>
          <w:marRight w:val="0"/>
          <w:marTop w:val="67"/>
          <w:marBottom w:val="0"/>
          <w:divBdr>
            <w:top w:val="none" w:sz="0" w:space="0" w:color="auto"/>
            <w:left w:val="none" w:sz="0" w:space="0" w:color="auto"/>
            <w:bottom w:val="none" w:sz="0" w:space="0" w:color="auto"/>
            <w:right w:val="none" w:sz="0" w:space="0" w:color="auto"/>
          </w:divBdr>
        </w:div>
        <w:div w:id="1620916194">
          <w:marLeft w:val="1800"/>
          <w:marRight w:val="0"/>
          <w:marTop w:val="58"/>
          <w:marBottom w:val="0"/>
          <w:divBdr>
            <w:top w:val="none" w:sz="0" w:space="0" w:color="auto"/>
            <w:left w:val="none" w:sz="0" w:space="0" w:color="auto"/>
            <w:bottom w:val="none" w:sz="0" w:space="0" w:color="auto"/>
            <w:right w:val="none" w:sz="0" w:space="0" w:color="auto"/>
          </w:divBdr>
        </w:div>
        <w:div w:id="173854905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tley.edu/shandbook/Integrity/The_Bentley_Honor_Code.cfm" TargetMode="External"/><Relationship Id="rId4" Type="http://schemas.openxmlformats.org/officeDocument/2006/relationships/settings" Target="settings.xml"/><Relationship Id="rId9" Type="http://schemas.openxmlformats.org/officeDocument/2006/relationships/hyperlink" Target="http://www.bentley.edu/shandbook/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8AB5-6708-4B5D-8C3A-EFA8E404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Carhart, David</dc:creator>
  <cp:lastModifiedBy>Woolford, Sam</cp:lastModifiedBy>
  <cp:revision>3</cp:revision>
  <cp:lastPrinted>2011-08-24T16:42:00Z</cp:lastPrinted>
  <dcterms:created xsi:type="dcterms:W3CDTF">2017-08-17T21:18:00Z</dcterms:created>
  <dcterms:modified xsi:type="dcterms:W3CDTF">2017-08-25T15:50:00Z</dcterms:modified>
</cp:coreProperties>
</file>