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5B76D7D" w:rsidR="00111580" w:rsidRDefault="3B9A99C0" w:rsidP="1BF62EFF">
      <w:pPr>
        <w:rPr>
          <w:rFonts w:ascii="Helvetica" w:hAnsi="Helvetica" w:cs="Helvetica"/>
          <w:color w:val="0075BE" w:themeColor="accent1"/>
          <w:sz w:val="32"/>
          <w:szCs w:val="32"/>
        </w:rPr>
      </w:pPr>
      <w:r>
        <w:rPr>
          <w:noProof/>
        </w:rPr>
        <w:drawing>
          <wp:anchor distT="0" distB="0" distL="114300" distR="114300" simplePos="0" relativeHeight="251661312" behindDoc="0" locked="0" layoutInCell="1" allowOverlap="1" wp14:anchorId="20E47049" wp14:editId="35F96F86">
            <wp:simplePos x="0" y="0"/>
            <wp:positionH relativeFrom="column">
              <wp:posOffset>4438650</wp:posOffset>
            </wp:positionH>
            <wp:positionV relativeFrom="paragraph">
              <wp:posOffset>-717550</wp:posOffset>
            </wp:positionV>
            <wp:extent cx="2095500" cy="981075"/>
            <wp:effectExtent l="0" t="0" r="0" b="9525"/>
            <wp:wrapNone/>
            <wp:docPr id="1351359539" name="Picture 135135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095500" cy="981075"/>
                    </a:xfrm>
                    <a:prstGeom prst="rect">
                      <a:avLst/>
                    </a:prstGeom>
                  </pic:spPr>
                </pic:pic>
              </a:graphicData>
            </a:graphic>
            <wp14:sizeRelH relativeFrom="page">
              <wp14:pctWidth>0</wp14:pctWidth>
            </wp14:sizeRelH>
            <wp14:sizeRelV relativeFrom="page">
              <wp14:pctHeight>0</wp14:pctHeight>
            </wp14:sizeRelV>
          </wp:anchor>
        </w:drawing>
      </w:r>
    </w:p>
    <w:p w14:paraId="32029F51" w14:textId="77777777" w:rsidR="00A26A52" w:rsidRDefault="00A26A52" w:rsidP="004463AC">
      <w:pPr>
        <w:rPr>
          <w:rFonts w:ascii="Helvetica" w:hAnsi="Helvetica" w:cs="Helvetica"/>
          <w:color w:val="0075BE" w:themeColor="accent1"/>
          <w:sz w:val="32"/>
        </w:rPr>
      </w:pPr>
    </w:p>
    <w:p w14:paraId="5A0E20EE" w14:textId="3D38402C" w:rsidR="004463AC" w:rsidRDefault="00F85545" w:rsidP="004463AC">
      <w:pPr>
        <w:rPr>
          <w:rFonts w:ascii="Helvetica" w:hAnsi="Helvetica" w:cs="Helvetica"/>
          <w:b/>
          <w:color w:val="004672" w:themeColor="text2"/>
          <w:sz w:val="32"/>
        </w:rPr>
      </w:pPr>
      <w:r w:rsidRPr="00111580">
        <w:rPr>
          <w:rFonts w:ascii="Helvetica" w:hAnsi="Helvetica" w:cs="Helvetica"/>
          <w:color w:val="0075BE" w:themeColor="accent1"/>
          <w:sz w:val="32"/>
        </w:rPr>
        <w:t xml:space="preserve">Keep Learning </w:t>
      </w:r>
      <w:r w:rsidRPr="00111580">
        <w:rPr>
          <w:rFonts w:ascii="Helvetica" w:hAnsi="Helvetica" w:cs="Helvetica"/>
          <w:color w:val="004672" w:themeColor="text2"/>
          <w:sz w:val="32"/>
        </w:rPr>
        <w:t xml:space="preserve">| </w:t>
      </w:r>
      <w:r w:rsidR="004463AC">
        <w:rPr>
          <w:rFonts w:ascii="Helvetica" w:hAnsi="Helvetica" w:cs="Helvetica"/>
          <w:b/>
          <w:color w:val="004672" w:themeColor="text2"/>
          <w:sz w:val="32"/>
        </w:rPr>
        <w:t>S</w:t>
      </w:r>
      <w:r w:rsidR="00B6005A">
        <w:rPr>
          <w:rFonts w:ascii="Helvetica" w:hAnsi="Helvetica" w:cs="Helvetica"/>
          <w:b/>
          <w:color w:val="004672" w:themeColor="text2"/>
          <w:sz w:val="32"/>
        </w:rPr>
        <w:t>taying Connected to Others</w:t>
      </w:r>
    </w:p>
    <w:p w14:paraId="0A37501D" w14:textId="77777777" w:rsidR="00754DDE" w:rsidRDefault="00754DDE" w:rsidP="00B6005A">
      <w:pPr>
        <w:spacing w:after="0" w:line="240" w:lineRule="auto"/>
        <w:textAlignment w:val="baseline"/>
        <w:rPr>
          <w:rFonts w:ascii="Helvetica" w:eastAsia="Times New Roman" w:hAnsi="Helvetica" w:cs="Helvetica"/>
          <w:sz w:val="24"/>
          <w:szCs w:val="24"/>
        </w:rPr>
      </w:pPr>
    </w:p>
    <w:p w14:paraId="3B9D1C26" w14:textId="77777777" w:rsidR="00B6005A" w:rsidRDefault="00FD30BD" w:rsidP="00B6005A">
      <w:p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Social connections are deeply important during times of transition or stress. Being connected to others </w:t>
      </w:r>
      <w:r w:rsidR="00B6005A">
        <w:rPr>
          <w:rFonts w:ascii="Helvetica" w:eastAsia="Times New Roman" w:hAnsi="Helvetica" w:cs="Helvetica"/>
          <w:sz w:val="24"/>
          <w:szCs w:val="24"/>
        </w:rPr>
        <w:t>bolster</w:t>
      </w:r>
      <w:r>
        <w:rPr>
          <w:rFonts w:ascii="Helvetica" w:eastAsia="Times New Roman" w:hAnsi="Helvetica" w:cs="Helvetica"/>
          <w:sz w:val="24"/>
          <w:szCs w:val="24"/>
        </w:rPr>
        <w:t>s</w:t>
      </w:r>
      <w:r w:rsidR="00B6005A">
        <w:rPr>
          <w:rFonts w:ascii="Helvetica" w:eastAsia="Times New Roman" w:hAnsi="Helvetica" w:cs="Helvetica"/>
          <w:sz w:val="24"/>
          <w:szCs w:val="24"/>
        </w:rPr>
        <w:t xml:space="preserve"> immune function, </w:t>
      </w:r>
      <w:r>
        <w:rPr>
          <w:rFonts w:ascii="Helvetica" w:eastAsia="Times New Roman" w:hAnsi="Helvetica" w:cs="Helvetica"/>
          <w:sz w:val="24"/>
          <w:szCs w:val="24"/>
        </w:rPr>
        <w:t xml:space="preserve">lowers stress levels, improves </w:t>
      </w:r>
      <w:r w:rsidR="00B6005A">
        <w:rPr>
          <w:rFonts w:ascii="Helvetica" w:eastAsia="Times New Roman" w:hAnsi="Helvetica" w:cs="Helvetica"/>
          <w:sz w:val="24"/>
          <w:szCs w:val="24"/>
        </w:rPr>
        <w:t xml:space="preserve">mental health, mood and our ability to be engaged with our learning environments. Here are some tips to foster connections </w:t>
      </w:r>
      <w:r>
        <w:rPr>
          <w:rFonts w:ascii="Helvetica" w:eastAsia="Times New Roman" w:hAnsi="Helvetica" w:cs="Helvetica"/>
          <w:sz w:val="24"/>
          <w:szCs w:val="24"/>
        </w:rPr>
        <w:t xml:space="preserve">with others </w:t>
      </w:r>
      <w:r w:rsidR="00B6005A">
        <w:rPr>
          <w:rFonts w:ascii="Helvetica" w:eastAsia="Times New Roman" w:hAnsi="Helvetica" w:cs="Helvetica"/>
          <w:sz w:val="24"/>
          <w:szCs w:val="24"/>
        </w:rPr>
        <w:t xml:space="preserve">while we all work together to </w:t>
      </w:r>
      <w:r>
        <w:rPr>
          <w:rFonts w:ascii="Helvetica" w:eastAsia="Times New Roman" w:hAnsi="Helvetica" w:cs="Helvetica"/>
          <w:sz w:val="24"/>
          <w:szCs w:val="24"/>
        </w:rPr>
        <w:t xml:space="preserve">physically distance ourselves in order to </w:t>
      </w:r>
      <w:r w:rsidR="00B6005A">
        <w:rPr>
          <w:rFonts w:ascii="Helvetica" w:eastAsia="Times New Roman" w:hAnsi="Helvetica" w:cs="Helvetica"/>
          <w:sz w:val="24"/>
          <w:szCs w:val="24"/>
        </w:rPr>
        <w:t xml:space="preserve">prevent the spread of COVID-19. </w:t>
      </w:r>
    </w:p>
    <w:p w14:paraId="5DAB6C7B" w14:textId="77777777" w:rsidR="00FD30BD" w:rsidRDefault="00FD30BD" w:rsidP="00B6005A">
      <w:pPr>
        <w:spacing w:after="0" w:line="240" w:lineRule="auto"/>
        <w:textAlignment w:val="baseline"/>
        <w:rPr>
          <w:rFonts w:ascii="Helvetica" w:eastAsia="Times New Roman" w:hAnsi="Helvetica" w:cs="Helvetica"/>
          <w:sz w:val="24"/>
          <w:szCs w:val="24"/>
        </w:rPr>
      </w:pPr>
    </w:p>
    <w:p w14:paraId="778A462F" w14:textId="77777777" w:rsidR="00B6005A" w:rsidRPr="00B6005A" w:rsidRDefault="00FD30BD" w:rsidP="00B6005A">
      <w:pPr>
        <w:spacing w:after="0" w:line="240" w:lineRule="auto"/>
        <w:textAlignment w:val="baseline"/>
        <w:rPr>
          <w:rFonts w:ascii="Helvetica" w:eastAsia="Times New Roman" w:hAnsi="Helvetica" w:cs="Helvetica"/>
          <w:color w:val="004672" w:themeColor="text2"/>
          <w:sz w:val="24"/>
          <w:szCs w:val="24"/>
        </w:rPr>
      </w:pPr>
      <w:r w:rsidRPr="00FD30BD">
        <w:rPr>
          <w:rFonts w:ascii="Helvetica" w:eastAsia="Times New Roman" w:hAnsi="Helvetica" w:cs="Helvetica"/>
          <w:b/>
          <w:bCs/>
          <w:color w:val="004672" w:themeColor="text2"/>
          <w:sz w:val="24"/>
          <w:szCs w:val="24"/>
        </w:rPr>
        <w:t>Maintain your routine connections from school and home</w:t>
      </w:r>
    </w:p>
    <w:p w14:paraId="6C7FF9AC" w14:textId="77777777" w:rsidR="00FD30BD" w:rsidRDefault="00FD30BD" w:rsidP="00FD30BD">
      <w:p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While you may not see your roommates, teammates, or other friends physically, set up times to connect with each other in regular frequency that works with your schedules. Try to connect with one friend each day. </w:t>
      </w:r>
    </w:p>
    <w:p w14:paraId="02EB378F" w14:textId="77777777" w:rsidR="00FD30BD" w:rsidRDefault="00FD30BD" w:rsidP="00FD30BD">
      <w:pPr>
        <w:spacing w:after="0" w:line="240" w:lineRule="auto"/>
        <w:textAlignment w:val="baseline"/>
        <w:rPr>
          <w:rFonts w:ascii="Helvetica" w:eastAsia="Times New Roman" w:hAnsi="Helvetica" w:cs="Helvetica"/>
          <w:sz w:val="24"/>
          <w:szCs w:val="24"/>
        </w:rPr>
      </w:pPr>
    </w:p>
    <w:p w14:paraId="79466E66" w14:textId="77777777" w:rsidR="00FD30BD" w:rsidRPr="00FD30BD" w:rsidRDefault="00FD30BD" w:rsidP="00B6005A">
      <w:pPr>
        <w:spacing w:after="0" w:line="240" w:lineRule="auto"/>
        <w:textAlignment w:val="baseline"/>
        <w:rPr>
          <w:rFonts w:ascii="Helvetica" w:eastAsia="Times New Roman" w:hAnsi="Helvetica" w:cs="Helvetica"/>
          <w:b/>
          <w:color w:val="004672" w:themeColor="text2"/>
          <w:sz w:val="24"/>
          <w:szCs w:val="24"/>
        </w:rPr>
      </w:pPr>
      <w:r w:rsidRPr="00FD30BD">
        <w:rPr>
          <w:rFonts w:ascii="Helvetica" w:eastAsia="Times New Roman" w:hAnsi="Helvetica" w:cs="Helvetica"/>
          <w:b/>
          <w:color w:val="004672" w:themeColor="text2"/>
          <w:sz w:val="24"/>
          <w:szCs w:val="24"/>
        </w:rPr>
        <w:t>Aim for face to face connections via web platforms</w:t>
      </w:r>
    </w:p>
    <w:p w14:paraId="664056D5" w14:textId="77777777" w:rsidR="00B6005A" w:rsidRPr="00B6005A" w:rsidRDefault="00FD30BD" w:rsidP="00FD30BD">
      <w:p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Video calls allow you to </w:t>
      </w:r>
      <w:r w:rsidR="00B6005A" w:rsidRPr="00B6005A">
        <w:rPr>
          <w:rFonts w:ascii="Helvetica" w:eastAsia="Times New Roman" w:hAnsi="Helvetica" w:cs="Helvetica"/>
          <w:sz w:val="24"/>
          <w:szCs w:val="24"/>
        </w:rPr>
        <w:t xml:space="preserve">can pick up on body language, tone, cadence, etc. If video calling is not an option, consider phone calls, texting, and using other messaging apps </w:t>
      </w:r>
    </w:p>
    <w:p w14:paraId="6A05A809" w14:textId="77777777" w:rsidR="00FD30BD" w:rsidRDefault="00FD30BD" w:rsidP="00FD30BD">
      <w:pPr>
        <w:spacing w:after="0" w:line="240" w:lineRule="auto"/>
        <w:textAlignment w:val="baseline"/>
        <w:rPr>
          <w:rFonts w:ascii="Helvetica" w:eastAsia="Times New Roman" w:hAnsi="Helvetica" w:cs="Helvetica"/>
          <w:sz w:val="24"/>
          <w:szCs w:val="24"/>
        </w:rPr>
      </w:pPr>
    </w:p>
    <w:p w14:paraId="3480642A" w14:textId="77777777" w:rsidR="00FD30BD" w:rsidRDefault="00FD30BD" w:rsidP="00FD30BD">
      <w:pPr>
        <w:spacing w:after="0" w:line="240" w:lineRule="auto"/>
        <w:textAlignment w:val="baseline"/>
        <w:rPr>
          <w:rFonts w:ascii="Helvetica" w:eastAsia="Times New Roman" w:hAnsi="Helvetica" w:cs="Helvetica"/>
          <w:b/>
          <w:color w:val="004672" w:themeColor="text2"/>
          <w:sz w:val="24"/>
          <w:szCs w:val="24"/>
        </w:rPr>
      </w:pPr>
      <w:r w:rsidRPr="00FD30BD">
        <w:rPr>
          <w:rFonts w:ascii="Helvetica" w:eastAsia="Times New Roman" w:hAnsi="Helvetica" w:cs="Helvetica"/>
          <w:b/>
          <w:color w:val="004672" w:themeColor="text2"/>
          <w:sz w:val="24"/>
          <w:szCs w:val="24"/>
        </w:rPr>
        <w:t>Plan social time</w:t>
      </w:r>
      <w:r>
        <w:rPr>
          <w:rFonts w:ascii="Helvetica" w:eastAsia="Times New Roman" w:hAnsi="Helvetica" w:cs="Helvetica"/>
          <w:b/>
          <w:color w:val="004672" w:themeColor="text2"/>
          <w:sz w:val="24"/>
          <w:szCs w:val="24"/>
        </w:rPr>
        <w:t>s separate from study or class times</w:t>
      </w:r>
      <w:r w:rsidRPr="00FD30BD">
        <w:rPr>
          <w:rFonts w:ascii="Helvetica" w:eastAsia="Times New Roman" w:hAnsi="Helvetica" w:cs="Helvetica"/>
          <w:b/>
          <w:color w:val="004672" w:themeColor="text2"/>
          <w:sz w:val="24"/>
          <w:szCs w:val="24"/>
        </w:rPr>
        <w:t xml:space="preserve"> into each day</w:t>
      </w:r>
    </w:p>
    <w:p w14:paraId="14B29849" w14:textId="77777777" w:rsidR="00FD30BD" w:rsidRPr="00FD30BD" w:rsidRDefault="00FD30BD" w:rsidP="00FD30BD">
      <w:p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Try to set boundaries with your time so you can be your most productive self.</w:t>
      </w:r>
    </w:p>
    <w:p w14:paraId="5A39BBE3" w14:textId="77777777" w:rsidR="00FD30BD" w:rsidRDefault="00FD30BD" w:rsidP="00FD30BD">
      <w:pPr>
        <w:spacing w:after="0" w:line="240" w:lineRule="auto"/>
        <w:textAlignment w:val="baseline"/>
        <w:rPr>
          <w:rFonts w:ascii="Helvetica" w:eastAsia="Times New Roman" w:hAnsi="Helvetica" w:cs="Helvetica"/>
          <w:sz w:val="24"/>
          <w:szCs w:val="24"/>
        </w:rPr>
      </w:pPr>
    </w:p>
    <w:p w14:paraId="7B9488B3" w14:textId="77777777" w:rsidR="00FD30BD" w:rsidRPr="00FD30BD" w:rsidRDefault="00FD30BD" w:rsidP="00FD30BD">
      <w:pPr>
        <w:spacing w:after="0" w:line="240" w:lineRule="auto"/>
        <w:textAlignment w:val="baseline"/>
        <w:rPr>
          <w:rFonts w:ascii="Helvetica" w:eastAsia="Times New Roman" w:hAnsi="Helvetica" w:cs="Helvetica"/>
          <w:b/>
          <w:color w:val="004672" w:themeColor="text2"/>
          <w:sz w:val="24"/>
          <w:szCs w:val="24"/>
        </w:rPr>
      </w:pPr>
      <w:r w:rsidRPr="00FD30BD">
        <w:rPr>
          <w:rFonts w:ascii="Helvetica" w:eastAsia="Times New Roman" w:hAnsi="Helvetica" w:cs="Helvetica"/>
          <w:b/>
          <w:color w:val="004672" w:themeColor="text2"/>
          <w:sz w:val="24"/>
          <w:szCs w:val="24"/>
        </w:rPr>
        <w:t>Find new activities</w:t>
      </w:r>
      <w:r w:rsidR="00754DDE">
        <w:rPr>
          <w:rFonts w:ascii="Helvetica" w:eastAsia="Times New Roman" w:hAnsi="Helvetica" w:cs="Helvetica"/>
          <w:b/>
          <w:color w:val="004672" w:themeColor="text2"/>
          <w:sz w:val="24"/>
          <w:szCs w:val="24"/>
        </w:rPr>
        <w:t>, or activities you have in common</w:t>
      </w:r>
      <w:r w:rsidRPr="00FD30BD">
        <w:rPr>
          <w:rFonts w:ascii="Helvetica" w:eastAsia="Times New Roman" w:hAnsi="Helvetica" w:cs="Helvetica"/>
          <w:b/>
          <w:color w:val="004672" w:themeColor="text2"/>
          <w:sz w:val="24"/>
          <w:szCs w:val="24"/>
        </w:rPr>
        <w:t xml:space="preserve"> to try together virtually</w:t>
      </w:r>
    </w:p>
    <w:p w14:paraId="4B1666C0" w14:textId="77777777" w:rsidR="00B6005A" w:rsidRPr="00B6005A" w:rsidRDefault="00754DDE" w:rsidP="00FD30BD">
      <w:p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P</w:t>
      </w:r>
      <w:r w:rsidR="00B6005A" w:rsidRPr="00B6005A">
        <w:rPr>
          <w:rFonts w:ascii="Helvetica" w:eastAsia="Times New Roman" w:hAnsi="Helvetica" w:cs="Helvetica"/>
          <w:sz w:val="24"/>
          <w:szCs w:val="24"/>
        </w:rPr>
        <w:t>articipating in the same activity despite being in separate places is a great way to feel connected.  Examples include playing a game together, doing art, cooking the same recipe, charades, listen &amp; discuss music, or reading the same book. Let this be a time for creativity – together! </w:t>
      </w:r>
    </w:p>
    <w:p w14:paraId="41C8F396" w14:textId="77777777" w:rsidR="004463AC" w:rsidRPr="001675A8" w:rsidRDefault="004463AC" w:rsidP="00754DDE">
      <w:pPr>
        <w:pStyle w:val="ListParagraph"/>
        <w:spacing w:after="0" w:line="240" w:lineRule="auto"/>
        <w:ind w:left="360"/>
        <w:textAlignment w:val="baseline"/>
        <w:rPr>
          <w:rFonts w:ascii="Helvetica" w:eastAsia="Times New Roman" w:hAnsi="Helvetica" w:cs="Helvetica"/>
          <w:sz w:val="24"/>
          <w:szCs w:val="24"/>
        </w:rPr>
      </w:pPr>
    </w:p>
    <w:p w14:paraId="72A3D3EC" w14:textId="77777777" w:rsidR="00111580" w:rsidRPr="00111580" w:rsidRDefault="00111580" w:rsidP="004463AC">
      <w:pPr>
        <w:rPr>
          <w:rFonts w:ascii="Helvetica" w:hAnsi="Helvetica" w:cs="Helvetica"/>
          <w:b/>
          <w:color w:val="004672" w:themeColor="text2"/>
          <w:sz w:val="32"/>
        </w:rPr>
      </w:pPr>
    </w:p>
    <w:p w14:paraId="5A920ECE" w14:textId="6AA8CC31" w:rsidR="00F85545" w:rsidRPr="002F201A" w:rsidRDefault="00754DDE">
      <w:pPr>
        <w:rPr>
          <w:rFonts w:ascii="Helvetica" w:hAnsi="Helvetica" w:cs="Helvetica"/>
        </w:rPr>
      </w:pPr>
      <w:r>
        <w:rPr>
          <w:rFonts w:ascii="Helvetica" w:eastAsia="Times New Roman" w:hAnsi="Helvetica" w:cs="Helvetica"/>
          <w:noProof/>
        </w:rPr>
        <mc:AlternateContent>
          <mc:Choice Requires="wps">
            <w:drawing>
              <wp:anchor distT="0" distB="0" distL="114300" distR="114300" simplePos="0" relativeHeight="251660288" behindDoc="0" locked="0" layoutInCell="1" allowOverlap="1" wp14:anchorId="4E71FE77" wp14:editId="4896AE7C">
                <wp:simplePos x="0" y="0"/>
                <wp:positionH relativeFrom="column">
                  <wp:posOffset>-984250</wp:posOffset>
                </wp:positionH>
                <wp:positionV relativeFrom="paragraph">
                  <wp:posOffset>1616075</wp:posOffset>
                </wp:positionV>
                <wp:extent cx="8318500" cy="18605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8318500" cy="1860550"/>
                        </a:xfrm>
                        <a:prstGeom prst="rect">
                          <a:avLst/>
                        </a:prstGeom>
                        <a:solidFill>
                          <a:schemeClr val="tx2"/>
                        </a:solidFill>
                        <a:ln w="6350">
                          <a:solidFill>
                            <a:prstClr val="black"/>
                          </a:solidFill>
                        </a:ln>
                      </wps:spPr>
                      <wps:txbx>
                        <w:txbxContent>
                          <w:p w14:paraId="20E69DBF" w14:textId="77777777" w:rsidR="00FE7EAB" w:rsidRPr="00FE7EAB" w:rsidRDefault="00FE7EAB" w:rsidP="00FE7EAB">
                            <w:pPr>
                              <w:spacing w:after="0" w:line="240" w:lineRule="auto"/>
                              <w:ind w:left="720"/>
                              <w:textAlignment w:val="baseline"/>
                              <w:rPr>
                                <w:rFonts w:ascii="Helvetica" w:eastAsia="Times New Roman" w:hAnsi="Helvetica" w:cs="Helvetica"/>
                                <w:sz w:val="28"/>
                                <w:szCs w:val="28"/>
                              </w:rPr>
                            </w:pPr>
                            <w:r>
                              <w:rPr>
                                <w:rFonts w:ascii="Helvetica" w:eastAsia="Times New Roman" w:hAnsi="Helvetica" w:cs="Helvetica"/>
                                <w:b/>
                                <w:bCs/>
                                <w:sz w:val="28"/>
                                <w:szCs w:val="28"/>
                              </w:rPr>
                              <w:br/>
                              <w:t xml:space="preserve">    </w:t>
                            </w:r>
                            <w:r w:rsidR="00C6672D">
                              <w:rPr>
                                <w:rFonts w:ascii="Helvetica" w:eastAsia="Times New Roman" w:hAnsi="Helvetica" w:cs="Helvetica"/>
                                <w:b/>
                                <w:bCs/>
                                <w:sz w:val="28"/>
                                <w:szCs w:val="28"/>
                              </w:rPr>
                              <w:tab/>
                            </w:r>
                            <w:r>
                              <w:rPr>
                                <w:rFonts w:ascii="Helvetica" w:eastAsia="Times New Roman" w:hAnsi="Helvetica" w:cs="Helvetica"/>
                                <w:b/>
                                <w:bCs/>
                                <w:sz w:val="28"/>
                                <w:szCs w:val="28"/>
                              </w:rPr>
                              <w:t xml:space="preserve"> </w:t>
                            </w:r>
                            <w:r w:rsidRPr="00FE7EAB">
                              <w:rPr>
                                <w:rFonts w:ascii="Helvetica" w:eastAsia="Times New Roman" w:hAnsi="Helvetica" w:cs="Helvetica"/>
                                <w:b/>
                                <w:bCs/>
                                <w:sz w:val="28"/>
                                <w:szCs w:val="28"/>
                              </w:rPr>
                              <w:t xml:space="preserve">RESOURCES TO SUPPORT </w:t>
                            </w:r>
                            <w:r w:rsidR="00754DDE">
                              <w:rPr>
                                <w:rFonts w:ascii="Helvetica" w:eastAsia="Times New Roman" w:hAnsi="Helvetica" w:cs="Helvetica"/>
                                <w:b/>
                                <w:bCs/>
                                <w:sz w:val="28"/>
                                <w:szCs w:val="28"/>
                              </w:rPr>
                              <w:t>SOCIAL CONNECTEDNESS</w:t>
                            </w:r>
                          </w:p>
                          <w:p w14:paraId="0D0B940D" w14:textId="77777777" w:rsidR="00FE7EAB" w:rsidRDefault="00FE7EAB" w:rsidP="00FE7EAB">
                            <w:pPr>
                              <w:spacing w:after="0" w:line="240" w:lineRule="auto"/>
                              <w:textAlignment w:val="baseline"/>
                              <w:rPr>
                                <w:rFonts w:ascii="Helvetica" w:eastAsia="Times New Roman" w:hAnsi="Helvetica" w:cs="Helvetica"/>
                              </w:rPr>
                            </w:pPr>
                          </w:p>
                          <w:p w14:paraId="4A35D8ED" w14:textId="6ECBD8F0" w:rsidR="00FE7EAB" w:rsidRDefault="00754DDE" w:rsidP="00754DDE">
                            <w:pPr>
                              <w:ind w:left="720" w:firstLine="720"/>
                              <w:rPr>
                                <w:rFonts w:ascii="Helvetica" w:eastAsia="Times New Roman" w:hAnsi="Helvetica" w:cs="Helvetica"/>
                                <w:color w:val="7FCDFF" w:themeColor="accent1" w:themeTint="66"/>
                                <w:sz w:val="24"/>
                                <w:szCs w:val="24"/>
                              </w:rPr>
                            </w:pPr>
                            <w:r w:rsidRPr="00B6005A">
                              <w:rPr>
                                <w:rFonts w:ascii="Helvetica" w:eastAsia="Times New Roman" w:hAnsi="Helvetica" w:cs="Helvetica"/>
                                <w:sz w:val="24"/>
                                <w:szCs w:val="24"/>
                              </w:rPr>
                              <w:t>Connection activities: </w:t>
                            </w:r>
                            <w:hyperlink r:id="rId5" w:anchor="filters=connection" w:tgtFrame="_blank" w:history="1">
                              <w:r w:rsidRPr="00754DDE">
                                <w:rPr>
                                  <w:rFonts w:ascii="Helvetica" w:eastAsia="Times New Roman" w:hAnsi="Helvetica" w:cs="Helvetica"/>
                                  <w:color w:val="7FCDFF" w:themeColor="accent1" w:themeTint="66"/>
                                  <w:sz w:val="24"/>
                                  <w:szCs w:val="24"/>
                                  <w:u w:val="single"/>
                                </w:rPr>
                                <w:t>https://ggia.berkeley.edu/#filters=connection</w:t>
                              </w:r>
                            </w:hyperlink>
                            <w:r w:rsidRPr="00754DDE">
                              <w:rPr>
                                <w:rFonts w:ascii="Helvetica" w:eastAsia="Times New Roman" w:hAnsi="Helvetica" w:cs="Helvetica"/>
                                <w:color w:val="7FCDFF" w:themeColor="accent1" w:themeTint="66"/>
                                <w:sz w:val="24"/>
                                <w:szCs w:val="24"/>
                              </w:rPr>
                              <w:t> </w:t>
                            </w:r>
                          </w:p>
                          <w:p w14:paraId="1D4E6581" w14:textId="5E0B94BB" w:rsidR="00A26A52" w:rsidRPr="00C6672D" w:rsidRDefault="00A26A52" w:rsidP="00A26A52">
                            <w:pPr>
                              <w:rPr>
                                <w:rFonts w:ascii="Helvetica" w:hAnsi="Helvetica" w:cs="Helvetica"/>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71FE77" id="_x0000_t202" coordsize="21600,21600" o:spt="202" path="m,l,21600r21600,l21600,xe">
                <v:stroke joinstyle="miter"/>
                <v:path gradientshapeok="t" o:connecttype="rect"/>
              </v:shapetype>
              <v:shape id="Text Box 2" o:spid="_x0000_s1026" type="#_x0000_t202" style="position:absolute;margin-left:-77.5pt;margin-top:127.25pt;width:655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" fillcolor="#004672 [3215]" strokeweight=".5pt">
                <v:textbox>
                  <w:txbxContent>
                    <w:p w14:paraId="20E69DBF" w14:textId="77777777" w:rsidR="00FE7EAB" w:rsidRPr="00FE7EAB" w:rsidRDefault="00FE7EAB" w:rsidP="00FE7EAB">
                      <w:pPr>
                        <w:spacing w:after="0" w:line="240" w:lineRule="auto"/>
                        <w:ind w:left="720"/>
                        <w:textAlignment w:val="baseline"/>
                        <w:rPr>
                          <w:rFonts w:ascii="Helvetica" w:eastAsia="Times New Roman" w:hAnsi="Helvetica" w:cs="Helvetica"/>
                          <w:sz w:val="28"/>
                          <w:szCs w:val="28"/>
                        </w:rPr>
                      </w:pPr>
                      <w:r>
                        <w:rPr>
                          <w:rFonts w:ascii="Helvetica" w:eastAsia="Times New Roman" w:hAnsi="Helvetica" w:cs="Helvetica"/>
                          <w:b/>
                          <w:bCs/>
                          <w:sz w:val="28"/>
                          <w:szCs w:val="28"/>
                        </w:rPr>
                        <w:br/>
                        <w:t xml:space="preserve">    </w:t>
                      </w:r>
                      <w:r w:rsidR="00C6672D">
                        <w:rPr>
                          <w:rFonts w:ascii="Helvetica" w:eastAsia="Times New Roman" w:hAnsi="Helvetica" w:cs="Helvetica"/>
                          <w:b/>
                          <w:bCs/>
                          <w:sz w:val="28"/>
                          <w:szCs w:val="28"/>
                        </w:rPr>
                        <w:tab/>
                      </w:r>
                      <w:r>
                        <w:rPr>
                          <w:rFonts w:ascii="Helvetica" w:eastAsia="Times New Roman" w:hAnsi="Helvetica" w:cs="Helvetica"/>
                          <w:b/>
                          <w:bCs/>
                          <w:sz w:val="28"/>
                          <w:szCs w:val="28"/>
                        </w:rPr>
                        <w:t xml:space="preserve"> </w:t>
                      </w:r>
                      <w:r w:rsidRPr="00FE7EAB">
                        <w:rPr>
                          <w:rFonts w:ascii="Helvetica" w:eastAsia="Times New Roman" w:hAnsi="Helvetica" w:cs="Helvetica"/>
                          <w:b/>
                          <w:bCs/>
                          <w:sz w:val="28"/>
                          <w:szCs w:val="28"/>
                        </w:rPr>
                        <w:t xml:space="preserve">RESOURCES TO SUPPORT </w:t>
                      </w:r>
                      <w:r w:rsidR="00754DDE">
                        <w:rPr>
                          <w:rFonts w:ascii="Helvetica" w:eastAsia="Times New Roman" w:hAnsi="Helvetica" w:cs="Helvetica"/>
                          <w:b/>
                          <w:bCs/>
                          <w:sz w:val="28"/>
                          <w:szCs w:val="28"/>
                        </w:rPr>
                        <w:t>SOCIAL CONNECTEDNESS</w:t>
                      </w:r>
                    </w:p>
                    <w:p w14:paraId="0D0B940D" w14:textId="77777777" w:rsidR="00FE7EAB" w:rsidRDefault="00FE7EAB" w:rsidP="00FE7EAB">
                      <w:pPr>
                        <w:spacing w:after="0" w:line="240" w:lineRule="auto"/>
                        <w:textAlignment w:val="baseline"/>
                        <w:rPr>
                          <w:rFonts w:ascii="Helvetica" w:eastAsia="Times New Roman" w:hAnsi="Helvetica" w:cs="Helvetica"/>
                        </w:rPr>
                      </w:pPr>
                    </w:p>
                    <w:p w14:paraId="4A35D8ED" w14:textId="6ECBD8F0" w:rsidR="00FE7EAB" w:rsidRDefault="00754DDE" w:rsidP="00754DDE">
                      <w:pPr>
                        <w:ind w:left="720" w:firstLine="720"/>
                        <w:rPr>
                          <w:rFonts w:ascii="Helvetica" w:eastAsia="Times New Roman" w:hAnsi="Helvetica" w:cs="Helvetica"/>
                          <w:color w:val="7FCDFF" w:themeColor="accent1" w:themeTint="66"/>
                          <w:sz w:val="24"/>
                          <w:szCs w:val="24"/>
                        </w:rPr>
                      </w:pPr>
                      <w:r w:rsidRPr="00B6005A">
                        <w:rPr>
                          <w:rFonts w:ascii="Helvetica" w:eastAsia="Times New Roman" w:hAnsi="Helvetica" w:cs="Helvetica"/>
                          <w:sz w:val="24"/>
                          <w:szCs w:val="24"/>
                        </w:rPr>
                        <w:t>Connection activities: </w:t>
                      </w:r>
                      <w:hyperlink r:id="rId6" w:anchor="filters=connection" w:tgtFrame="_blank" w:history="1">
                        <w:r w:rsidRPr="00754DDE">
                          <w:rPr>
                            <w:rFonts w:ascii="Helvetica" w:eastAsia="Times New Roman" w:hAnsi="Helvetica" w:cs="Helvetica"/>
                            <w:color w:val="7FCDFF" w:themeColor="accent1" w:themeTint="66"/>
                            <w:sz w:val="24"/>
                            <w:szCs w:val="24"/>
                            <w:u w:val="single"/>
                          </w:rPr>
                          <w:t>https://ggia.berkeley.edu/#filters=connection</w:t>
                        </w:r>
                      </w:hyperlink>
                      <w:r w:rsidRPr="00754DDE">
                        <w:rPr>
                          <w:rFonts w:ascii="Helvetica" w:eastAsia="Times New Roman" w:hAnsi="Helvetica" w:cs="Helvetica"/>
                          <w:color w:val="7FCDFF" w:themeColor="accent1" w:themeTint="66"/>
                          <w:sz w:val="24"/>
                          <w:szCs w:val="24"/>
                        </w:rPr>
                        <w:t> </w:t>
                      </w:r>
                    </w:p>
                    <w:p w14:paraId="1D4E6581" w14:textId="5E0B94BB" w:rsidR="00A26A52" w:rsidRPr="00C6672D" w:rsidRDefault="00A26A52" w:rsidP="00A26A52">
                      <w:pPr>
                        <w:rPr>
                          <w:rFonts w:ascii="Helvetica" w:hAnsi="Helvetica" w:cs="Helvetica"/>
                          <w:sz w:val="24"/>
                          <w:szCs w:val="24"/>
                        </w:rPr>
                      </w:pPr>
                      <w:bookmarkStart w:id="1" w:name="_GoBack"/>
                      <w:bookmarkEnd w:id="1"/>
                    </w:p>
                  </w:txbxContent>
                </v:textbox>
              </v:shape>
            </w:pict>
          </mc:Fallback>
        </mc:AlternateContent>
      </w:r>
    </w:p>
    <w:sectPr w:rsidR="00F85545" w:rsidRPr="002F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45"/>
    <w:rsid w:val="00111580"/>
    <w:rsid w:val="001675A8"/>
    <w:rsid w:val="002F201A"/>
    <w:rsid w:val="004463AC"/>
    <w:rsid w:val="00754DDE"/>
    <w:rsid w:val="00764580"/>
    <w:rsid w:val="00A26A52"/>
    <w:rsid w:val="00B30E79"/>
    <w:rsid w:val="00B6005A"/>
    <w:rsid w:val="00C6672D"/>
    <w:rsid w:val="00D6436B"/>
    <w:rsid w:val="00F85545"/>
    <w:rsid w:val="00FD30BD"/>
    <w:rsid w:val="00FE7EAB"/>
    <w:rsid w:val="1BF62EFF"/>
    <w:rsid w:val="3B9A9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83E3"/>
  <w15:chartTrackingRefBased/>
  <w15:docId w15:val="{FF8D0F9C-FE1A-472E-9248-26EA9C4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5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5545"/>
  </w:style>
  <w:style w:type="character" w:customStyle="1" w:styleId="eop">
    <w:name w:val="eop"/>
    <w:basedOn w:val="DefaultParagraphFont"/>
    <w:rsid w:val="00F85545"/>
  </w:style>
  <w:style w:type="character" w:customStyle="1" w:styleId="contextualspellingandgrammarerror">
    <w:name w:val="contextualspellingandgrammarerror"/>
    <w:basedOn w:val="DefaultParagraphFont"/>
    <w:rsid w:val="00F85545"/>
  </w:style>
  <w:style w:type="character" w:customStyle="1" w:styleId="spellingerror">
    <w:name w:val="spellingerror"/>
    <w:basedOn w:val="DefaultParagraphFont"/>
    <w:rsid w:val="00F85545"/>
  </w:style>
  <w:style w:type="character" w:styleId="Hyperlink">
    <w:name w:val="Hyperlink"/>
    <w:basedOn w:val="DefaultParagraphFont"/>
    <w:uiPriority w:val="99"/>
    <w:unhideWhenUsed/>
    <w:rsid w:val="00F85545"/>
    <w:rPr>
      <w:color w:val="80BADF" w:themeColor="hyperlink"/>
      <w:u w:val="single"/>
    </w:rPr>
  </w:style>
  <w:style w:type="paragraph" w:styleId="ListParagraph">
    <w:name w:val="List Paragraph"/>
    <w:basedOn w:val="Normal"/>
    <w:uiPriority w:val="34"/>
    <w:qFormat/>
    <w:rsid w:val="00111580"/>
    <w:pPr>
      <w:ind w:left="720"/>
      <w:contextualSpacing/>
    </w:pPr>
  </w:style>
  <w:style w:type="character" w:customStyle="1" w:styleId="scxw100554110">
    <w:name w:val="scxw100554110"/>
    <w:basedOn w:val="DefaultParagraphFont"/>
    <w:rsid w:val="00B6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68361">
      <w:bodyDiv w:val="1"/>
      <w:marLeft w:val="0"/>
      <w:marRight w:val="0"/>
      <w:marTop w:val="0"/>
      <w:marBottom w:val="0"/>
      <w:divBdr>
        <w:top w:val="none" w:sz="0" w:space="0" w:color="auto"/>
        <w:left w:val="none" w:sz="0" w:space="0" w:color="auto"/>
        <w:bottom w:val="none" w:sz="0" w:space="0" w:color="auto"/>
        <w:right w:val="none" w:sz="0" w:space="0" w:color="auto"/>
      </w:divBdr>
    </w:div>
    <w:div w:id="1349260604">
      <w:bodyDiv w:val="1"/>
      <w:marLeft w:val="0"/>
      <w:marRight w:val="0"/>
      <w:marTop w:val="0"/>
      <w:marBottom w:val="0"/>
      <w:divBdr>
        <w:top w:val="none" w:sz="0" w:space="0" w:color="auto"/>
        <w:left w:val="none" w:sz="0" w:space="0" w:color="auto"/>
        <w:bottom w:val="none" w:sz="0" w:space="0" w:color="auto"/>
        <w:right w:val="none" w:sz="0" w:space="0" w:color="auto"/>
      </w:divBdr>
    </w:div>
    <w:div w:id="1399132817">
      <w:bodyDiv w:val="1"/>
      <w:marLeft w:val="0"/>
      <w:marRight w:val="0"/>
      <w:marTop w:val="0"/>
      <w:marBottom w:val="0"/>
      <w:divBdr>
        <w:top w:val="none" w:sz="0" w:space="0" w:color="auto"/>
        <w:left w:val="none" w:sz="0" w:space="0" w:color="auto"/>
        <w:bottom w:val="none" w:sz="0" w:space="0" w:color="auto"/>
        <w:right w:val="none" w:sz="0" w:space="0" w:color="auto"/>
      </w:divBdr>
    </w:div>
    <w:div w:id="1552957783">
      <w:bodyDiv w:val="1"/>
      <w:marLeft w:val="0"/>
      <w:marRight w:val="0"/>
      <w:marTop w:val="0"/>
      <w:marBottom w:val="0"/>
      <w:divBdr>
        <w:top w:val="none" w:sz="0" w:space="0" w:color="auto"/>
        <w:left w:val="none" w:sz="0" w:space="0" w:color="auto"/>
        <w:bottom w:val="none" w:sz="0" w:space="0" w:color="auto"/>
        <w:right w:val="none" w:sz="0" w:space="0" w:color="auto"/>
      </w:divBdr>
      <w:divsChild>
        <w:div w:id="1902864119">
          <w:marLeft w:val="0"/>
          <w:marRight w:val="0"/>
          <w:marTop w:val="0"/>
          <w:marBottom w:val="0"/>
          <w:divBdr>
            <w:top w:val="none" w:sz="0" w:space="0" w:color="auto"/>
            <w:left w:val="none" w:sz="0" w:space="0" w:color="auto"/>
            <w:bottom w:val="none" w:sz="0" w:space="0" w:color="auto"/>
            <w:right w:val="none" w:sz="0" w:space="0" w:color="auto"/>
          </w:divBdr>
        </w:div>
        <w:div w:id="1824158992">
          <w:marLeft w:val="0"/>
          <w:marRight w:val="0"/>
          <w:marTop w:val="0"/>
          <w:marBottom w:val="0"/>
          <w:divBdr>
            <w:top w:val="none" w:sz="0" w:space="0" w:color="auto"/>
            <w:left w:val="none" w:sz="0" w:space="0" w:color="auto"/>
            <w:bottom w:val="none" w:sz="0" w:space="0" w:color="auto"/>
            <w:right w:val="none" w:sz="0" w:space="0" w:color="auto"/>
          </w:divBdr>
        </w:div>
        <w:div w:id="818225771">
          <w:marLeft w:val="0"/>
          <w:marRight w:val="0"/>
          <w:marTop w:val="0"/>
          <w:marBottom w:val="0"/>
          <w:divBdr>
            <w:top w:val="none" w:sz="0" w:space="0" w:color="auto"/>
            <w:left w:val="none" w:sz="0" w:space="0" w:color="auto"/>
            <w:bottom w:val="none" w:sz="0" w:space="0" w:color="auto"/>
            <w:right w:val="none" w:sz="0" w:space="0" w:color="auto"/>
          </w:divBdr>
        </w:div>
        <w:div w:id="1361054232">
          <w:marLeft w:val="0"/>
          <w:marRight w:val="0"/>
          <w:marTop w:val="0"/>
          <w:marBottom w:val="0"/>
          <w:divBdr>
            <w:top w:val="none" w:sz="0" w:space="0" w:color="auto"/>
            <w:left w:val="none" w:sz="0" w:space="0" w:color="auto"/>
            <w:bottom w:val="none" w:sz="0" w:space="0" w:color="auto"/>
            <w:right w:val="none" w:sz="0" w:space="0" w:color="auto"/>
          </w:divBdr>
        </w:div>
        <w:div w:id="646861787">
          <w:marLeft w:val="0"/>
          <w:marRight w:val="0"/>
          <w:marTop w:val="0"/>
          <w:marBottom w:val="0"/>
          <w:divBdr>
            <w:top w:val="none" w:sz="0" w:space="0" w:color="auto"/>
            <w:left w:val="none" w:sz="0" w:space="0" w:color="auto"/>
            <w:bottom w:val="none" w:sz="0" w:space="0" w:color="auto"/>
            <w:right w:val="none" w:sz="0" w:space="0" w:color="auto"/>
          </w:divBdr>
        </w:div>
        <w:div w:id="2028405350">
          <w:marLeft w:val="0"/>
          <w:marRight w:val="0"/>
          <w:marTop w:val="0"/>
          <w:marBottom w:val="0"/>
          <w:divBdr>
            <w:top w:val="none" w:sz="0" w:space="0" w:color="auto"/>
            <w:left w:val="none" w:sz="0" w:space="0" w:color="auto"/>
            <w:bottom w:val="none" w:sz="0" w:space="0" w:color="auto"/>
            <w:right w:val="none" w:sz="0" w:space="0" w:color="auto"/>
          </w:divBdr>
        </w:div>
        <w:div w:id="996689357">
          <w:marLeft w:val="0"/>
          <w:marRight w:val="0"/>
          <w:marTop w:val="0"/>
          <w:marBottom w:val="0"/>
          <w:divBdr>
            <w:top w:val="none" w:sz="0" w:space="0" w:color="auto"/>
            <w:left w:val="none" w:sz="0" w:space="0" w:color="auto"/>
            <w:bottom w:val="none" w:sz="0" w:space="0" w:color="auto"/>
            <w:right w:val="none" w:sz="0" w:space="0" w:color="auto"/>
          </w:divBdr>
        </w:div>
        <w:div w:id="360397688">
          <w:marLeft w:val="0"/>
          <w:marRight w:val="0"/>
          <w:marTop w:val="0"/>
          <w:marBottom w:val="0"/>
          <w:divBdr>
            <w:top w:val="none" w:sz="0" w:space="0" w:color="auto"/>
            <w:left w:val="none" w:sz="0" w:space="0" w:color="auto"/>
            <w:bottom w:val="none" w:sz="0" w:space="0" w:color="auto"/>
            <w:right w:val="none" w:sz="0" w:space="0" w:color="auto"/>
          </w:divBdr>
        </w:div>
        <w:div w:id="203907591">
          <w:marLeft w:val="0"/>
          <w:marRight w:val="0"/>
          <w:marTop w:val="0"/>
          <w:marBottom w:val="0"/>
          <w:divBdr>
            <w:top w:val="none" w:sz="0" w:space="0" w:color="auto"/>
            <w:left w:val="none" w:sz="0" w:space="0" w:color="auto"/>
            <w:bottom w:val="none" w:sz="0" w:space="0" w:color="auto"/>
            <w:right w:val="none" w:sz="0" w:space="0" w:color="auto"/>
          </w:divBdr>
        </w:div>
        <w:div w:id="773861022">
          <w:marLeft w:val="0"/>
          <w:marRight w:val="0"/>
          <w:marTop w:val="0"/>
          <w:marBottom w:val="0"/>
          <w:divBdr>
            <w:top w:val="none" w:sz="0" w:space="0" w:color="auto"/>
            <w:left w:val="none" w:sz="0" w:space="0" w:color="auto"/>
            <w:bottom w:val="none" w:sz="0" w:space="0" w:color="auto"/>
            <w:right w:val="none" w:sz="0" w:space="0" w:color="auto"/>
          </w:divBdr>
        </w:div>
        <w:div w:id="775296125">
          <w:marLeft w:val="0"/>
          <w:marRight w:val="0"/>
          <w:marTop w:val="0"/>
          <w:marBottom w:val="0"/>
          <w:divBdr>
            <w:top w:val="none" w:sz="0" w:space="0" w:color="auto"/>
            <w:left w:val="none" w:sz="0" w:space="0" w:color="auto"/>
            <w:bottom w:val="none" w:sz="0" w:space="0" w:color="auto"/>
            <w:right w:val="none" w:sz="0" w:space="0" w:color="auto"/>
          </w:divBdr>
        </w:div>
        <w:div w:id="1440181913">
          <w:marLeft w:val="0"/>
          <w:marRight w:val="0"/>
          <w:marTop w:val="0"/>
          <w:marBottom w:val="0"/>
          <w:divBdr>
            <w:top w:val="none" w:sz="0" w:space="0" w:color="auto"/>
            <w:left w:val="none" w:sz="0" w:space="0" w:color="auto"/>
            <w:bottom w:val="none" w:sz="0" w:space="0" w:color="auto"/>
            <w:right w:val="none" w:sz="0" w:space="0" w:color="auto"/>
          </w:divBdr>
        </w:div>
        <w:div w:id="946695096">
          <w:marLeft w:val="0"/>
          <w:marRight w:val="0"/>
          <w:marTop w:val="0"/>
          <w:marBottom w:val="0"/>
          <w:divBdr>
            <w:top w:val="none" w:sz="0" w:space="0" w:color="auto"/>
            <w:left w:val="none" w:sz="0" w:space="0" w:color="auto"/>
            <w:bottom w:val="none" w:sz="0" w:space="0" w:color="auto"/>
            <w:right w:val="none" w:sz="0" w:space="0" w:color="auto"/>
          </w:divBdr>
        </w:div>
        <w:div w:id="933980659">
          <w:marLeft w:val="0"/>
          <w:marRight w:val="0"/>
          <w:marTop w:val="0"/>
          <w:marBottom w:val="0"/>
          <w:divBdr>
            <w:top w:val="none" w:sz="0" w:space="0" w:color="auto"/>
            <w:left w:val="none" w:sz="0" w:space="0" w:color="auto"/>
            <w:bottom w:val="none" w:sz="0" w:space="0" w:color="auto"/>
            <w:right w:val="none" w:sz="0" w:space="0" w:color="auto"/>
          </w:divBdr>
        </w:div>
        <w:div w:id="1319306723">
          <w:marLeft w:val="0"/>
          <w:marRight w:val="0"/>
          <w:marTop w:val="0"/>
          <w:marBottom w:val="0"/>
          <w:divBdr>
            <w:top w:val="none" w:sz="0" w:space="0" w:color="auto"/>
            <w:left w:val="none" w:sz="0" w:space="0" w:color="auto"/>
            <w:bottom w:val="none" w:sz="0" w:space="0" w:color="auto"/>
            <w:right w:val="none" w:sz="0" w:space="0" w:color="auto"/>
          </w:divBdr>
        </w:div>
      </w:divsChild>
    </w:div>
    <w:div w:id="1659574033">
      <w:bodyDiv w:val="1"/>
      <w:marLeft w:val="0"/>
      <w:marRight w:val="0"/>
      <w:marTop w:val="0"/>
      <w:marBottom w:val="0"/>
      <w:divBdr>
        <w:top w:val="none" w:sz="0" w:space="0" w:color="auto"/>
        <w:left w:val="none" w:sz="0" w:space="0" w:color="auto"/>
        <w:bottom w:val="none" w:sz="0" w:space="0" w:color="auto"/>
        <w:right w:val="none" w:sz="0" w:space="0" w:color="auto"/>
      </w:divBdr>
      <w:divsChild>
        <w:div w:id="583075777">
          <w:marLeft w:val="0"/>
          <w:marRight w:val="0"/>
          <w:marTop w:val="0"/>
          <w:marBottom w:val="0"/>
          <w:divBdr>
            <w:top w:val="none" w:sz="0" w:space="0" w:color="auto"/>
            <w:left w:val="none" w:sz="0" w:space="0" w:color="auto"/>
            <w:bottom w:val="none" w:sz="0" w:space="0" w:color="auto"/>
            <w:right w:val="none" w:sz="0" w:space="0" w:color="auto"/>
          </w:divBdr>
        </w:div>
        <w:div w:id="90862372">
          <w:marLeft w:val="0"/>
          <w:marRight w:val="0"/>
          <w:marTop w:val="0"/>
          <w:marBottom w:val="0"/>
          <w:divBdr>
            <w:top w:val="none" w:sz="0" w:space="0" w:color="auto"/>
            <w:left w:val="none" w:sz="0" w:space="0" w:color="auto"/>
            <w:bottom w:val="none" w:sz="0" w:space="0" w:color="auto"/>
            <w:right w:val="none" w:sz="0" w:space="0" w:color="auto"/>
          </w:divBdr>
        </w:div>
        <w:div w:id="1571575689">
          <w:marLeft w:val="0"/>
          <w:marRight w:val="0"/>
          <w:marTop w:val="0"/>
          <w:marBottom w:val="0"/>
          <w:divBdr>
            <w:top w:val="none" w:sz="0" w:space="0" w:color="auto"/>
            <w:left w:val="none" w:sz="0" w:space="0" w:color="auto"/>
            <w:bottom w:val="none" w:sz="0" w:space="0" w:color="auto"/>
            <w:right w:val="none" w:sz="0" w:space="0" w:color="auto"/>
          </w:divBdr>
        </w:div>
        <w:div w:id="1463763921">
          <w:marLeft w:val="0"/>
          <w:marRight w:val="0"/>
          <w:marTop w:val="0"/>
          <w:marBottom w:val="0"/>
          <w:divBdr>
            <w:top w:val="none" w:sz="0" w:space="0" w:color="auto"/>
            <w:left w:val="none" w:sz="0" w:space="0" w:color="auto"/>
            <w:bottom w:val="none" w:sz="0" w:space="0" w:color="auto"/>
            <w:right w:val="none" w:sz="0" w:space="0" w:color="auto"/>
          </w:divBdr>
        </w:div>
        <w:div w:id="1059404133">
          <w:marLeft w:val="0"/>
          <w:marRight w:val="0"/>
          <w:marTop w:val="0"/>
          <w:marBottom w:val="0"/>
          <w:divBdr>
            <w:top w:val="none" w:sz="0" w:space="0" w:color="auto"/>
            <w:left w:val="none" w:sz="0" w:space="0" w:color="auto"/>
            <w:bottom w:val="none" w:sz="0" w:space="0" w:color="auto"/>
            <w:right w:val="none" w:sz="0" w:space="0" w:color="auto"/>
          </w:divBdr>
        </w:div>
        <w:div w:id="1671173568">
          <w:marLeft w:val="0"/>
          <w:marRight w:val="0"/>
          <w:marTop w:val="0"/>
          <w:marBottom w:val="0"/>
          <w:divBdr>
            <w:top w:val="none" w:sz="0" w:space="0" w:color="auto"/>
            <w:left w:val="none" w:sz="0" w:space="0" w:color="auto"/>
            <w:bottom w:val="none" w:sz="0" w:space="0" w:color="auto"/>
            <w:right w:val="none" w:sz="0" w:space="0" w:color="auto"/>
          </w:divBdr>
        </w:div>
        <w:div w:id="1405177647">
          <w:marLeft w:val="0"/>
          <w:marRight w:val="0"/>
          <w:marTop w:val="0"/>
          <w:marBottom w:val="0"/>
          <w:divBdr>
            <w:top w:val="none" w:sz="0" w:space="0" w:color="auto"/>
            <w:left w:val="none" w:sz="0" w:space="0" w:color="auto"/>
            <w:bottom w:val="none" w:sz="0" w:space="0" w:color="auto"/>
            <w:right w:val="none" w:sz="0" w:space="0" w:color="auto"/>
          </w:divBdr>
        </w:div>
        <w:div w:id="1757818483">
          <w:marLeft w:val="0"/>
          <w:marRight w:val="0"/>
          <w:marTop w:val="0"/>
          <w:marBottom w:val="0"/>
          <w:divBdr>
            <w:top w:val="none" w:sz="0" w:space="0" w:color="auto"/>
            <w:left w:val="none" w:sz="0" w:space="0" w:color="auto"/>
            <w:bottom w:val="none" w:sz="0" w:space="0" w:color="auto"/>
            <w:right w:val="none" w:sz="0" w:space="0" w:color="auto"/>
          </w:divBdr>
        </w:div>
        <w:div w:id="13925161">
          <w:marLeft w:val="0"/>
          <w:marRight w:val="0"/>
          <w:marTop w:val="0"/>
          <w:marBottom w:val="0"/>
          <w:divBdr>
            <w:top w:val="none" w:sz="0" w:space="0" w:color="auto"/>
            <w:left w:val="none" w:sz="0" w:space="0" w:color="auto"/>
            <w:bottom w:val="none" w:sz="0" w:space="0" w:color="auto"/>
            <w:right w:val="none" w:sz="0" w:space="0" w:color="auto"/>
          </w:divBdr>
        </w:div>
        <w:div w:id="2047681104">
          <w:marLeft w:val="0"/>
          <w:marRight w:val="0"/>
          <w:marTop w:val="0"/>
          <w:marBottom w:val="0"/>
          <w:divBdr>
            <w:top w:val="none" w:sz="0" w:space="0" w:color="auto"/>
            <w:left w:val="none" w:sz="0" w:space="0" w:color="auto"/>
            <w:bottom w:val="none" w:sz="0" w:space="0" w:color="auto"/>
            <w:right w:val="none" w:sz="0" w:space="0" w:color="auto"/>
          </w:divBdr>
        </w:div>
        <w:div w:id="1856460690">
          <w:marLeft w:val="0"/>
          <w:marRight w:val="0"/>
          <w:marTop w:val="0"/>
          <w:marBottom w:val="0"/>
          <w:divBdr>
            <w:top w:val="none" w:sz="0" w:space="0" w:color="auto"/>
            <w:left w:val="none" w:sz="0" w:space="0" w:color="auto"/>
            <w:bottom w:val="none" w:sz="0" w:space="0" w:color="auto"/>
            <w:right w:val="none" w:sz="0" w:space="0" w:color="auto"/>
          </w:divBdr>
        </w:div>
        <w:div w:id="369309933">
          <w:marLeft w:val="0"/>
          <w:marRight w:val="0"/>
          <w:marTop w:val="0"/>
          <w:marBottom w:val="0"/>
          <w:divBdr>
            <w:top w:val="none" w:sz="0" w:space="0" w:color="auto"/>
            <w:left w:val="none" w:sz="0" w:space="0" w:color="auto"/>
            <w:bottom w:val="none" w:sz="0" w:space="0" w:color="auto"/>
            <w:right w:val="none" w:sz="0" w:space="0" w:color="auto"/>
          </w:divBdr>
        </w:div>
      </w:divsChild>
    </w:div>
    <w:div w:id="1762987892">
      <w:bodyDiv w:val="1"/>
      <w:marLeft w:val="0"/>
      <w:marRight w:val="0"/>
      <w:marTop w:val="0"/>
      <w:marBottom w:val="0"/>
      <w:divBdr>
        <w:top w:val="none" w:sz="0" w:space="0" w:color="auto"/>
        <w:left w:val="none" w:sz="0" w:space="0" w:color="auto"/>
        <w:bottom w:val="none" w:sz="0" w:space="0" w:color="auto"/>
        <w:right w:val="none" w:sz="0" w:space="0" w:color="auto"/>
      </w:divBdr>
    </w:div>
    <w:div w:id="1995798553">
      <w:bodyDiv w:val="1"/>
      <w:marLeft w:val="0"/>
      <w:marRight w:val="0"/>
      <w:marTop w:val="0"/>
      <w:marBottom w:val="0"/>
      <w:divBdr>
        <w:top w:val="none" w:sz="0" w:space="0" w:color="auto"/>
        <w:left w:val="none" w:sz="0" w:space="0" w:color="auto"/>
        <w:bottom w:val="none" w:sz="0" w:space="0" w:color="auto"/>
        <w:right w:val="none" w:sz="0" w:space="0" w:color="auto"/>
      </w:divBdr>
      <w:divsChild>
        <w:div w:id="216550910">
          <w:marLeft w:val="0"/>
          <w:marRight w:val="0"/>
          <w:marTop w:val="0"/>
          <w:marBottom w:val="0"/>
          <w:divBdr>
            <w:top w:val="none" w:sz="0" w:space="0" w:color="auto"/>
            <w:left w:val="none" w:sz="0" w:space="0" w:color="auto"/>
            <w:bottom w:val="none" w:sz="0" w:space="0" w:color="auto"/>
            <w:right w:val="none" w:sz="0" w:space="0" w:color="auto"/>
          </w:divBdr>
        </w:div>
        <w:div w:id="669606022">
          <w:marLeft w:val="0"/>
          <w:marRight w:val="0"/>
          <w:marTop w:val="0"/>
          <w:marBottom w:val="0"/>
          <w:divBdr>
            <w:top w:val="none" w:sz="0" w:space="0" w:color="auto"/>
            <w:left w:val="none" w:sz="0" w:space="0" w:color="auto"/>
            <w:bottom w:val="none" w:sz="0" w:space="0" w:color="auto"/>
            <w:right w:val="none" w:sz="0" w:space="0" w:color="auto"/>
          </w:divBdr>
        </w:div>
        <w:div w:id="262222980">
          <w:marLeft w:val="0"/>
          <w:marRight w:val="0"/>
          <w:marTop w:val="0"/>
          <w:marBottom w:val="0"/>
          <w:divBdr>
            <w:top w:val="none" w:sz="0" w:space="0" w:color="auto"/>
            <w:left w:val="none" w:sz="0" w:space="0" w:color="auto"/>
            <w:bottom w:val="none" w:sz="0" w:space="0" w:color="auto"/>
            <w:right w:val="none" w:sz="0" w:space="0" w:color="auto"/>
          </w:divBdr>
        </w:div>
        <w:div w:id="1623420519">
          <w:marLeft w:val="0"/>
          <w:marRight w:val="0"/>
          <w:marTop w:val="0"/>
          <w:marBottom w:val="0"/>
          <w:divBdr>
            <w:top w:val="none" w:sz="0" w:space="0" w:color="auto"/>
            <w:left w:val="none" w:sz="0" w:space="0" w:color="auto"/>
            <w:bottom w:val="none" w:sz="0" w:space="0" w:color="auto"/>
            <w:right w:val="none" w:sz="0" w:space="0" w:color="auto"/>
          </w:divBdr>
        </w:div>
        <w:div w:id="2109501612">
          <w:marLeft w:val="0"/>
          <w:marRight w:val="0"/>
          <w:marTop w:val="0"/>
          <w:marBottom w:val="0"/>
          <w:divBdr>
            <w:top w:val="none" w:sz="0" w:space="0" w:color="auto"/>
            <w:left w:val="none" w:sz="0" w:space="0" w:color="auto"/>
            <w:bottom w:val="none" w:sz="0" w:space="0" w:color="auto"/>
            <w:right w:val="none" w:sz="0" w:space="0" w:color="auto"/>
          </w:divBdr>
        </w:div>
        <w:div w:id="562566161">
          <w:marLeft w:val="0"/>
          <w:marRight w:val="0"/>
          <w:marTop w:val="0"/>
          <w:marBottom w:val="0"/>
          <w:divBdr>
            <w:top w:val="none" w:sz="0" w:space="0" w:color="auto"/>
            <w:left w:val="none" w:sz="0" w:space="0" w:color="auto"/>
            <w:bottom w:val="none" w:sz="0" w:space="0" w:color="auto"/>
            <w:right w:val="none" w:sz="0" w:space="0" w:color="auto"/>
          </w:divBdr>
        </w:div>
        <w:div w:id="1369988278">
          <w:marLeft w:val="0"/>
          <w:marRight w:val="0"/>
          <w:marTop w:val="0"/>
          <w:marBottom w:val="0"/>
          <w:divBdr>
            <w:top w:val="none" w:sz="0" w:space="0" w:color="auto"/>
            <w:left w:val="none" w:sz="0" w:space="0" w:color="auto"/>
            <w:bottom w:val="none" w:sz="0" w:space="0" w:color="auto"/>
            <w:right w:val="none" w:sz="0" w:space="0" w:color="auto"/>
          </w:divBdr>
        </w:div>
        <w:div w:id="1315452733">
          <w:marLeft w:val="0"/>
          <w:marRight w:val="0"/>
          <w:marTop w:val="0"/>
          <w:marBottom w:val="0"/>
          <w:divBdr>
            <w:top w:val="none" w:sz="0" w:space="0" w:color="auto"/>
            <w:left w:val="none" w:sz="0" w:space="0" w:color="auto"/>
            <w:bottom w:val="none" w:sz="0" w:space="0" w:color="auto"/>
            <w:right w:val="none" w:sz="0" w:space="0" w:color="auto"/>
          </w:divBdr>
        </w:div>
        <w:div w:id="1214121708">
          <w:marLeft w:val="0"/>
          <w:marRight w:val="0"/>
          <w:marTop w:val="0"/>
          <w:marBottom w:val="0"/>
          <w:divBdr>
            <w:top w:val="none" w:sz="0" w:space="0" w:color="auto"/>
            <w:left w:val="none" w:sz="0" w:space="0" w:color="auto"/>
            <w:bottom w:val="none" w:sz="0" w:space="0" w:color="auto"/>
            <w:right w:val="none" w:sz="0" w:space="0" w:color="auto"/>
          </w:divBdr>
        </w:div>
        <w:div w:id="1140268240">
          <w:marLeft w:val="0"/>
          <w:marRight w:val="0"/>
          <w:marTop w:val="0"/>
          <w:marBottom w:val="0"/>
          <w:divBdr>
            <w:top w:val="none" w:sz="0" w:space="0" w:color="auto"/>
            <w:left w:val="none" w:sz="0" w:space="0" w:color="auto"/>
            <w:bottom w:val="none" w:sz="0" w:space="0" w:color="auto"/>
            <w:right w:val="none" w:sz="0" w:space="0" w:color="auto"/>
          </w:divBdr>
        </w:div>
        <w:div w:id="1806390493">
          <w:marLeft w:val="0"/>
          <w:marRight w:val="0"/>
          <w:marTop w:val="0"/>
          <w:marBottom w:val="0"/>
          <w:divBdr>
            <w:top w:val="none" w:sz="0" w:space="0" w:color="auto"/>
            <w:left w:val="none" w:sz="0" w:space="0" w:color="auto"/>
            <w:bottom w:val="none" w:sz="0" w:space="0" w:color="auto"/>
            <w:right w:val="none" w:sz="0" w:space="0" w:color="auto"/>
          </w:divBdr>
        </w:div>
        <w:div w:id="1136484686">
          <w:marLeft w:val="0"/>
          <w:marRight w:val="0"/>
          <w:marTop w:val="0"/>
          <w:marBottom w:val="0"/>
          <w:divBdr>
            <w:top w:val="none" w:sz="0" w:space="0" w:color="auto"/>
            <w:left w:val="none" w:sz="0" w:space="0" w:color="auto"/>
            <w:bottom w:val="none" w:sz="0" w:space="0" w:color="auto"/>
            <w:right w:val="none" w:sz="0" w:space="0" w:color="auto"/>
          </w:divBdr>
        </w:div>
        <w:div w:id="41104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gia.berkeley.edu/" TargetMode="External"/><Relationship Id="rId5" Type="http://schemas.openxmlformats.org/officeDocument/2006/relationships/hyperlink" Target="https://ggia.berkele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Bentley Brand">
      <a:dk1>
        <a:srgbClr val="203246"/>
      </a:dk1>
      <a:lt1>
        <a:sysClr val="window" lastClr="FFFFFF"/>
      </a:lt1>
      <a:dk2>
        <a:srgbClr val="004672"/>
      </a:dk2>
      <a:lt2>
        <a:srgbClr val="F0F3F5"/>
      </a:lt2>
      <a:accent1>
        <a:srgbClr val="0075BE"/>
      </a:accent1>
      <a:accent2>
        <a:srgbClr val="F0B82D"/>
      </a:accent2>
      <a:accent3>
        <a:srgbClr val="7B858F"/>
      </a:accent3>
      <a:accent4>
        <a:srgbClr val="365375"/>
      </a:accent4>
      <a:accent5>
        <a:srgbClr val="B3C4CC"/>
      </a:accent5>
      <a:accent6>
        <a:srgbClr val="FFFFFF"/>
      </a:accent6>
      <a:hlink>
        <a:srgbClr val="80BADF"/>
      </a:hlink>
      <a:folHlink>
        <a:srgbClr val="B3C4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Greher Traue, Jessica</dc:creator>
  <cp:keywords/>
  <dc:description/>
  <cp:lastModifiedBy>Greher Traue, Jessica</cp:lastModifiedBy>
  <cp:revision>4</cp:revision>
  <dcterms:created xsi:type="dcterms:W3CDTF">2020-03-20T01:24:00Z</dcterms:created>
  <dcterms:modified xsi:type="dcterms:W3CDTF">2020-03-20T17:11:00Z</dcterms:modified>
</cp:coreProperties>
</file>