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7B7B1E5" w:rsidR="00111580" w:rsidRPr="00A658C4" w:rsidRDefault="3D6227E3" w:rsidP="3BE6B210">
      <w:pPr>
        <w:jc w:val="right"/>
        <w:rPr>
          <w:rFonts w:ascii="Helvetica" w:hAnsi="Helvetica" w:cs="Helvetica"/>
          <w:color w:val="0075BE" w:themeColor="accen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9C2C34" wp14:editId="305CDFAE">
            <wp:simplePos x="0" y="0"/>
            <wp:positionH relativeFrom="page">
              <wp:align>right</wp:align>
            </wp:positionH>
            <wp:positionV relativeFrom="paragraph">
              <wp:posOffset>-812800</wp:posOffset>
            </wp:positionV>
            <wp:extent cx="2095500" cy="981075"/>
            <wp:effectExtent l="0" t="0" r="0" b="9525"/>
            <wp:wrapNone/>
            <wp:docPr id="1029842915" name="Picture 102984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01674" w14:textId="75FDEFBF" w:rsidR="00764580" w:rsidRPr="00A658C4" w:rsidRDefault="00F85545">
      <w:pPr>
        <w:rPr>
          <w:rFonts w:ascii="Helvetica" w:hAnsi="Helvetica" w:cs="Helvetica"/>
          <w:b/>
          <w:color w:val="004672" w:themeColor="text2"/>
          <w:sz w:val="32"/>
        </w:rPr>
      </w:pPr>
      <w:r w:rsidRPr="00A658C4">
        <w:rPr>
          <w:rFonts w:ascii="Helvetica" w:hAnsi="Helvetica" w:cs="Helvetica"/>
          <w:color w:val="0075BE" w:themeColor="accent1"/>
          <w:sz w:val="32"/>
        </w:rPr>
        <w:t xml:space="preserve">Keep Learning </w:t>
      </w:r>
      <w:r w:rsidRPr="00A658C4">
        <w:rPr>
          <w:rFonts w:ascii="Helvetica" w:hAnsi="Helvetica" w:cs="Helvetica"/>
          <w:color w:val="004672" w:themeColor="text2"/>
          <w:sz w:val="32"/>
        </w:rPr>
        <w:t xml:space="preserve">| </w:t>
      </w:r>
      <w:r w:rsidR="00A658C4">
        <w:rPr>
          <w:rFonts w:ascii="Helvetica" w:hAnsi="Helvetica" w:cs="Helvetica"/>
          <w:b/>
          <w:color w:val="004672" w:themeColor="text2"/>
          <w:sz w:val="32"/>
        </w:rPr>
        <w:t>T</w:t>
      </w:r>
      <w:r w:rsidR="00324A76">
        <w:rPr>
          <w:rFonts w:ascii="Helvetica" w:hAnsi="Helvetica" w:cs="Helvetica"/>
          <w:b/>
          <w:color w:val="004672" w:themeColor="text2"/>
          <w:sz w:val="32"/>
        </w:rPr>
        <w:t>ips for Having Difficult Conversations with Peers</w:t>
      </w:r>
    </w:p>
    <w:p w14:paraId="7CC21180" w14:textId="77777777" w:rsidR="00606F9D" w:rsidRDefault="00324A76" w:rsidP="00606F9D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>
        <w:rPr>
          <w:rStyle w:val="eop"/>
          <w:rFonts w:ascii="Helvetica" w:hAnsi="Helvetica" w:cs="Helvetica"/>
        </w:rPr>
        <w:t>Remote learning can provide unique barriers to communicating with peers. Keep these tips in mind when</w:t>
      </w:r>
      <w:bookmarkStart w:id="0" w:name="_GoBack"/>
      <w:bookmarkEnd w:id="0"/>
      <w:r>
        <w:rPr>
          <w:rStyle w:val="eop"/>
          <w:rFonts w:ascii="Helvetica" w:hAnsi="Helvetica" w:cs="Helvetica"/>
        </w:rPr>
        <w:t xml:space="preserve"> advocating for your needs and having difficult conversations with peers and team members.</w:t>
      </w:r>
    </w:p>
    <w:p w14:paraId="0A37501D" w14:textId="77777777" w:rsidR="00324A76" w:rsidRDefault="00324A76" w:rsidP="00606F9D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</w:p>
    <w:p w14:paraId="28B1D262" w14:textId="77777777" w:rsidR="00324A76" w:rsidRDefault="00324A76" w:rsidP="00606F9D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>
        <w:rPr>
          <w:rStyle w:val="eop"/>
          <w:rFonts w:ascii="Helvetica" w:hAnsi="Helvetica" w:cs="Helvetica"/>
        </w:rPr>
        <w:t xml:space="preserve">Video chat or conferencing will be the best mode to have conversations with peers because they allow for non-verbal cues. </w:t>
      </w:r>
    </w:p>
    <w:p w14:paraId="5DAB6C7B" w14:textId="77777777" w:rsidR="00324A76" w:rsidRDefault="00324A76" w:rsidP="00606F9D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</w:p>
    <w:p w14:paraId="425B2397" w14:textId="77777777" w:rsidR="00324A76" w:rsidRDefault="00324A76" w:rsidP="00324A76">
      <w:p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324A76">
        <w:rPr>
          <w:rFonts w:ascii="Helvetica" w:eastAsia="Times New Roman" w:hAnsi="Helvetica" w:cs="Helvetica"/>
          <w:b/>
          <w:bCs/>
          <w:color w:val="004672" w:themeColor="text2"/>
          <w:sz w:val="24"/>
          <w:szCs w:val="24"/>
        </w:rPr>
        <w:t>Keep it positive and remember the other person may be nervous too</w:t>
      </w:r>
      <w:r w:rsidRPr="00324A76">
        <w:rPr>
          <w:rFonts w:ascii="Helvetica" w:eastAsia="Times New Roman" w:hAnsi="Helvetica" w:cs="Helvetica"/>
          <w:b/>
          <w:bCs/>
          <w:sz w:val="24"/>
          <w:szCs w:val="24"/>
        </w:rPr>
        <w:t>.  </w:t>
      </w:r>
      <w:r w:rsidRPr="00324A76">
        <w:rPr>
          <w:rFonts w:ascii="Helvetica" w:eastAsia="Times New Roman" w:hAnsi="Helvetica" w:cs="Helvetica"/>
          <w:sz w:val="24"/>
          <w:szCs w:val="24"/>
        </w:rPr>
        <w:t> </w:t>
      </w:r>
    </w:p>
    <w:p w14:paraId="02EB378F" w14:textId="77777777" w:rsidR="00324A76" w:rsidRPr="00324A76" w:rsidRDefault="00324A76" w:rsidP="00324A76">
      <w:p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0159F508" w14:textId="77777777" w:rsidR="00324A76" w:rsidRPr="00324A76" w:rsidRDefault="00324A76" w:rsidP="00324A76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324A76">
        <w:rPr>
          <w:rFonts w:ascii="Helvetica" w:eastAsia="Times New Roman" w:hAnsi="Helvetica" w:cs="Helvetica"/>
          <w:i/>
          <w:iCs/>
          <w:sz w:val="24"/>
          <w:szCs w:val="24"/>
        </w:rPr>
        <w:t>“I’ve been wanting to talk to you about this so I’m glad we can connect.”</w:t>
      </w:r>
      <w:r w:rsidRPr="00324A76">
        <w:rPr>
          <w:rFonts w:ascii="Helvetica" w:eastAsia="Times New Roman" w:hAnsi="Helvetica" w:cs="Helvetica"/>
          <w:sz w:val="24"/>
          <w:szCs w:val="24"/>
        </w:rPr>
        <w:t> </w:t>
      </w:r>
    </w:p>
    <w:p w14:paraId="21DFBA6C" w14:textId="77777777" w:rsidR="00324A76" w:rsidRPr="00324A76" w:rsidRDefault="00324A76" w:rsidP="00324A76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324A76">
        <w:rPr>
          <w:rFonts w:ascii="Helvetica" w:eastAsia="Times New Roman" w:hAnsi="Helvetica" w:cs="Helvetica"/>
          <w:i/>
          <w:iCs/>
          <w:sz w:val="24"/>
          <w:szCs w:val="24"/>
        </w:rPr>
        <w:t>“I really want to help you with this, but I was hoping we could talk about something else before we do that.” </w:t>
      </w:r>
      <w:r w:rsidRPr="00324A76">
        <w:rPr>
          <w:rFonts w:ascii="Helvetica" w:eastAsia="Times New Roman" w:hAnsi="Helvetica" w:cs="Helvetica"/>
          <w:sz w:val="24"/>
          <w:szCs w:val="24"/>
        </w:rPr>
        <w:t> </w:t>
      </w:r>
    </w:p>
    <w:p w14:paraId="6A05A809" w14:textId="77777777" w:rsidR="00324A76" w:rsidRDefault="00324A76" w:rsidP="00324A76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4B31957E" w14:textId="77777777" w:rsidR="00324A76" w:rsidRPr="00324A76" w:rsidRDefault="00324A76" w:rsidP="00324A76">
      <w:pPr>
        <w:spacing w:after="0" w:line="240" w:lineRule="auto"/>
        <w:textAlignment w:val="baseline"/>
        <w:rPr>
          <w:rFonts w:ascii="Helvetica" w:eastAsia="Times New Roman" w:hAnsi="Helvetica" w:cs="Helvetica"/>
          <w:color w:val="004672" w:themeColor="text2"/>
          <w:sz w:val="24"/>
          <w:szCs w:val="24"/>
        </w:rPr>
      </w:pPr>
      <w:r w:rsidRPr="00324A76">
        <w:rPr>
          <w:rFonts w:ascii="Helvetica" w:eastAsia="Times New Roman" w:hAnsi="Helvetica" w:cs="Helvetica"/>
          <w:b/>
          <w:bCs/>
          <w:color w:val="004672" w:themeColor="text2"/>
          <w:sz w:val="24"/>
          <w:szCs w:val="24"/>
        </w:rPr>
        <w:t>Own your discomfort to help you get more comfortable.</w:t>
      </w:r>
      <w:r w:rsidRPr="00324A76">
        <w:rPr>
          <w:rFonts w:ascii="Helvetica" w:eastAsia="Times New Roman" w:hAnsi="Helvetica" w:cs="Helvetica"/>
          <w:color w:val="004672" w:themeColor="text2"/>
          <w:sz w:val="24"/>
          <w:szCs w:val="24"/>
        </w:rPr>
        <w:t> </w:t>
      </w:r>
      <w:r>
        <w:rPr>
          <w:rFonts w:ascii="Helvetica" w:eastAsia="Times New Roman" w:hAnsi="Helvetica" w:cs="Helvetica"/>
          <w:color w:val="004672" w:themeColor="text2"/>
          <w:sz w:val="24"/>
          <w:szCs w:val="24"/>
        </w:rPr>
        <w:br/>
      </w:r>
    </w:p>
    <w:p w14:paraId="434867BC" w14:textId="77777777" w:rsidR="00324A76" w:rsidRDefault="00324A76" w:rsidP="00324A76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324A76">
        <w:rPr>
          <w:rFonts w:ascii="Helvetica" w:eastAsia="Times New Roman" w:hAnsi="Helvetica" w:cs="Helvetica"/>
          <w:i/>
          <w:iCs/>
          <w:sz w:val="24"/>
          <w:szCs w:val="24"/>
        </w:rPr>
        <w:t>“I don’t know how to say this, but I’d like to talk to you about something.”</w:t>
      </w:r>
      <w:r w:rsidRPr="00324A76">
        <w:rPr>
          <w:rFonts w:ascii="Helvetica" w:eastAsia="Times New Roman" w:hAnsi="Helvetica" w:cs="Helvetica"/>
          <w:sz w:val="24"/>
          <w:szCs w:val="24"/>
        </w:rPr>
        <w:t> </w:t>
      </w:r>
    </w:p>
    <w:p w14:paraId="5A39BBE3" w14:textId="77777777" w:rsidR="00324A76" w:rsidRPr="00324A76" w:rsidRDefault="00324A76" w:rsidP="00324A76">
      <w:pPr>
        <w:spacing w:after="0" w:line="240" w:lineRule="auto"/>
        <w:ind w:left="1080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6F8C0570" w14:textId="77777777" w:rsidR="00324A76" w:rsidRPr="00324A76" w:rsidRDefault="00324A76" w:rsidP="00324A76">
      <w:pPr>
        <w:spacing w:after="0" w:line="240" w:lineRule="auto"/>
        <w:textAlignment w:val="baseline"/>
        <w:rPr>
          <w:rFonts w:ascii="Helvetica" w:eastAsia="Times New Roman" w:hAnsi="Helvetica" w:cs="Helvetica"/>
          <w:color w:val="004672" w:themeColor="text2"/>
          <w:sz w:val="24"/>
          <w:szCs w:val="24"/>
        </w:rPr>
      </w:pPr>
      <w:r w:rsidRPr="00324A76">
        <w:rPr>
          <w:rFonts w:ascii="Helvetica" w:eastAsia="Times New Roman" w:hAnsi="Helvetica" w:cs="Helvetica"/>
          <w:b/>
          <w:bCs/>
          <w:color w:val="004672" w:themeColor="text2"/>
          <w:sz w:val="24"/>
          <w:szCs w:val="24"/>
        </w:rPr>
        <w:t>Be observant. Pay attention to non-verbals and repeated behaviors. </w:t>
      </w:r>
      <w:r w:rsidRPr="00324A76">
        <w:rPr>
          <w:rFonts w:ascii="Helvetica" w:eastAsia="Times New Roman" w:hAnsi="Helvetica" w:cs="Helvetica"/>
          <w:color w:val="004672" w:themeColor="text2"/>
          <w:sz w:val="24"/>
          <w:szCs w:val="24"/>
        </w:rPr>
        <w:t> </w:t>
      </w:r>
      <w:r>
        <w:rPr>
          <w:rFonts w:ascii="Helvetica" w:eastAsia="Times New Roman" w:hAnsi="Helvetica" w:cs="Helvetica"/>
          <w:color w:val="004672" w:themeColor="text2"/>
          <w:sz w:val="24"/>
          <w:szCs w:val="24"/>
        </w:rPr>
        <w:br/>
      </w:r>
    </w:p>
    <w:p w14:paraId="573D3903" w14:textId="77777777" w:rsidR="00324A76" w:rsidRDefault="00324A76" w:rsidP="00324A76">
      <w:pPr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324A76">
        <w:rPr>
          <w:rFonts w:ascii="Helvetica" w:eastAsia="Times New Roman" w:hAnsi="Helvetica" w:cs="Helvetica"/>
          <w:i/>
          <w:iCs/>
          <w:sz w:val="24"/>
          <w:szCs w:val="24"/>
        </w:rPr>
        <w:t>“The past week I’ve noticed you’ve been bailing on our zoom meetings. Is everything ok?”</w:t>
      </w:r>
      <w:r w:rsidRPr="00324A76">
        <w:rPr>
          <w:rFonts w:ascii="Helvetica" w:eastAsia="Times New Roman" w:hAnsi="Helvetica" w:cs="Helvetica"/>
          <w:sz w:val="24"/>
          <w:szCs w:val="24"/>
        </w:rPr>
        <w:t> </w:t>
      </w:r>
    </w:p>
    <w:p w14:paraId="41C8F396" w14:textId="77777777" w:rsidR="00324A76" w:rsidRPr="00324A76" w:rsidRDefault="00324A76" w:rsidP="00324A76">
      <w:pPr>
        <w:spacing w:after="0" w:line="240" w:lineRule="auto"/>
        <w:ind w:left="1080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0F83FE13" w14:textId="77777777" w:rsidR="00324A76" w:rsidRPr="00324A76" w:rsidRDefault="00324A76" w:rsidP="00324A76">
      <w:pPr>
        <w:spacing w:after="0" w:line="240" w:lineRule="auto"/>
        <w:textAlignment w:val="baseline"/>
        <w:rPr>
          <w:rFonts w:ascii="Helvetica" w:eastAsia="Times New Roman" w:hAnsi="Helvetica" w:cs="Helvetica"/>
          <w:color w:val="004672" w:themeColor="text2"/>
          <w:sz w:val="24"/>
          <w:szCs w:val="24"/>
        </w:rPr>
      </w:pPr>
      <w:r w:rsidRPr="00324A76">
        <w:rPr>
          <w:rFonts w:ascii="Helvetica" w:eastAsia="Times New Roman" w:hAnsi="Helvetica" w:cs="Helvetica"/>
          <w:b/>
          <w:bCs/>
          <w:color w:val="004672" w:themeColor="text2"/>
          <w:sz w:val="24"/>
          <w:szCs w:val="24"/>
        </w:rPr>
        <w:t>Be direct. Clearly state observations, feelings, and expectations. </w:t>
      </w:r>
      <w:r w:rsidRPr="00324A76">
        <w:rPr>
          <w:rFonts w:ascii="Helvetica" w:eastAsia="Times New Roman" w:hAnsi="Helvetica" w:cs="Helvetica"/>
          <w:color w:val="004672" w:themeColor="text2"/>
          <w:sz w:val="24"/>
          <w:szCs w:val="24"/>
        </w:rPr>
        <w:t> </w:t>
      </w:r>
      <w:r>
        <w:rPr>
          <w:rFonts w:ascii="Helvetica" w:eastAsia="Times New Roman" w:hAnsi="Helvetica" w:cs="Helvetica"/>
          <w:color w:val="004672" w:themeColor="text2"/>
          <w:sz w:val="24"/>
          <w:szCs w:val="24"/>
        </w:rPr>
        <w:br/>
      </w:r>
    </w:p>
    <w:p w14:paraId="5DBA3D71" w14:textId="77777777" w:rsidR="00324A76" w:rsidRPr="00324A76" w:rsidRDefault="00324A76" w:rsidP="00324A76">
      <w:pPr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324A76">
        <w:rPr>
          <w:rFonts w:ascii="Helvetica" w:eastAsia="Times New Roman" w:hAnsi="Helvetica" w:cs="Helvetica"/>
          <w:i/>
          <w:iCs/>
          <w:sz w:val="24"/>
          <w:szCs w:val="24"/>
        </w:rPr>
        <w:t>“I notice you are posting on social media a lot, and seem to be expressing a lot of worry. Is there something I can do to help you redirect that energy?”</w:t>
      </w:r>
      <w:r w:rsidRPr="00324A76">
        <w:rPr>
          <w:rFonts w:ascii="Helvetica" w:eastAsia="Times New Roman" w:hAnsi="Helvetica" w:cs="Helvetica"/>
          <w:sz w:val="24"/>
          <w:szCs w:val="24"/>
        </w:rPr>
        <w:t> </w:t>
      </w:r>
    </w:p>
    <w:p w14:paraId="72A3D3EC" w14:textId="77777777" w:rsidR="00324A76" w:rsidRPr="00324A76" w:rsidRDefault="00324A76" w:rsidP="00324A76">
      <w:pPr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786529D0" w14:textId="77777777" w:rsidR="00324A76" w:rsidRPr="00324A76" w:rsidRDefault="00324A76" w:rsidP="00324A76">
      <w:pPr>
        <w:spacing w:after="0" w:line="240" w:lineRule="auto"/>
        <w:textAlignment w:val="baseline"/>
        <w:rPr>
          <w:rFonts w:ascii="Helvetica" w:eastAsia="Times New Roman" w:hAnsi="Helvetica" w:cs="Helvetica"/>
          <w:color w:val="004672" w:themeColor="text2"/>
          <w:sz w:val="24"/>
          <w:szCs w:val="24"/>
        </w:rPr>
      </w:pPr>
      <w:r w:rsidRPr="00324A76">
        <w:rPr>
          <w:rFonts w:ascii="Helvetica" w:eastAsia="Times New Roman" w:hAnsi="Helvetica" w:cs="Helvetica"/>
          <w:b/>
          <w:bCs/>
          <w:color w:val="004672" w:themeColor="text2"/>
          <w:sz w:val="24"/>
          <w:szCs w:val="24"/>
        </w:rPr>
        <w:t>Actively listen. Repeat what you hear, ask clarifying questions, and identify feelings. </w:t>
      </w:r>
      <w:r w:rsidRPr="00324A76">
        <w:rPr>
          <w:rFonts w:ascii="Helvetica" w:eastAsia="Times New Roman" w:hAnsi="Helvetica" w:cs="Helvetica"/>
          <w:color w:val="004672" w:themeColor="text2"/>
          <w:sz w:val="24"/>
          <w:szCs w:val="24"/>
        </w:rPr>
        <w:t> </w:t>
      </w:r>
      <w:r>
        <w:rPr>
          <w:rFonts w:ascii="Helvetica" w:eastAsia="Times New Roman" w:hAnsi="Helvetica" w:cs="Helvetica"/>
          <w:color w:val="004672" w:themeColor="text2"/>
          <w:sz w:val="24"/>
          <w:szCs w:val="24"/>
        </w:rPr>
        <w:br/>
      </w:r>
    </w:p>
    <w:p w14:paraId="015FE572" w14:textId="77777777" w:rsidR="00324A76" w:rsidRPr="00324A76" w:rsidRDefault="00324A76" w:rsidP="00324A76">
      <w:pPr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324A76">
        <w:rPr>
          <w:rFonts w:ascii="Helvetica" w:eastAsia="Times New Roman" w:hAnsi="Helvetica" w:cs="Helvetica"/>
          <w:i/>
          <w:iCs/>
          <w:sz w:val="24"/>
          <w:szCs w:val="24"/>
        </w:rPr>
        <w:t>“From what you tell me, it sounds like you’re feeling ____”</w:t>
      </w:r>
      <w:r w:rsidRPr="00324A76">
        <w:rPr>
          <w:rFonts w:ascii="Helvetica" w:eastAsia="Times New Roman" w:hAnsi="Helvetica" w:cs="Helvetica"/>
          <w:sz w:val="24"/>
          <w:szCs w:val="24"/>
        </w:rPr>
        <w:t> </w:t>
      </w:r>
    </w:p>
    <w:p w14:paraId="0D0B940D" w14:textId="77777777" w:rsidR="00324A76" w:rsidRPr="00324A76" w:rsidRDefault="00324A76" w:rsidP="00324A76">
      <w:p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0E27B00A" w14:textId="77777777" w:rsidR="00324A76" w:rsidRPr="00324A76" w:rsidRDefault="00324A76" w:rsidP="00324A76">
      <w:pPr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2945E3EF" w14:textId="77777777" w:rsidR="00324A76" w:rsidRPr="00324A76" w:rsidRDefault="00324A76" w:rsidP="00324A76">
      <w:p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324A76">
        <w:rPr>
          <w:rFonts w:ascii="Helvetica" w:eastAsia="Times New Roman" w:hAnsi="Helvetica" w:cs="Helvetica"/>
          <w:b/>
          <w:bCs/>
          <w:color w:val="004672" w:themeColor="text2"/>
          <w:sz w:val="24"/>
          <w:szCs w:val="24"/>
        </w:rPr>
        <w:t>Offer assistance. Ask how you can be of help.</w:t>
      </w:r>
      <w:r w:rsidRPr="00324A76">
        <w:rPr>
          <w:rFonts w:ascii="Helvetica" w:eastAsia="Times New Roman" w:hAnsi="Helvetica" w:cs="Helvetica"/>
          <w:color w:val="004672" w:themeColor="text2"/>
          <w:sz w:val="24"/>
          <w:szCs w:val="24"/>
        </w:rPr>
        <w:t> </w:t>
      </w:r>
      <w:r>
        <w:rPr>
          <w:rFonts w:ascii="Helvetica" w:eastAsia="Times New Roman" w:hAnsi="Helvetica" w:cs="Helvetica"/>
          <w:color w:val="004672" w:themeColor="text2"/>
          <w:sz w:val="24"/>
          <w:szCs w:val="24"/>
        </w:rPr>
        <w:br/>
      </w:r>
    </w:p>
    <w:p w14:paraId="1CC7206C" w14:textId="77777777" w:rsidR="00324A76" w:rsidRPr="00324A76" w:rsidRDefault="00324A76" w:rsidP="00324A76">
      <w:pPr>
        <w:numPr>
          <w:ilvl w:val="0"/>
          <w:numId w:val="6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324A76">
        <w:rPr>
          <w:rFonts w:ascii="Helvetica" w:eastAsia="Times New Roman" w:hAnsi="Helvetica" w:cs="Helvetica"/>
          <w:i/>
          <w:iCs/>
          <w:sz w:val="24"/>
          <w:szCs w:val="24"/>
        </w:rPr>
        <w:t>“What can I do to support you?”</w:t>
      </w:r>
      <w:r w:rsidRPr="00324A76">
        <w:rPr>
          <w:rFonts w:ascii="Helvetica" w:eastAsia="Times New Roman" w:hAnsi="Helvetica" w:cs="Helvetica"/>
          <w:sz w:val="24"/>
          <w:szCs w:val="24"/>
        </w:rPr>
        <w:t> </w:t>
      </w:r>
    </w:p>
    <w:p w14:paraId="60061E4C" w14:textId="77777777" w:rsidR="00324A76" w:rsidRDefault="00324A76" w:rsidP="00324A76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0DEE19AF" w14:textId="77777777" w:rsidR="00324A76" w:rsidRPr="00324A76" w:rsidRDefault="00324A76" w:rsidP="00324A76">
      <w:p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324A76">
        <w:rPr>
          <w:rFonts w:ascii="Helvetica" w:eastAsia="Times New Roman" w:hAnsi="Helvetica" w:cs="Helvetica"/>
          <w:b/>
          <w:bCs/>
          <w:color w:val="004672" w:themeColor="text2"/>
          <w:sz w:val="24"/>
          <w:szCs w:val="24"/>
        </w:rPr>
        <w:t>Take your time. State if you need time to think</w:t>
      </w:r>
      <w:r w:rsidRPr="00324A76">
        <w:rPr>
          <w:rFonts w:ascii="Helvetica" w:eastAsia="Times New Roman" w:hAnsi="Helvetica" w:cs="Helvetica"/>
          <w:b/>
          <w:bCs/>
          <w:sz w:val="24"/>
          <w:szCs w:val="24"/>
        </w:rPr>
        <w:t>.</w:t>
      </w:r>
      <w:r w:rsidRPr="00324A76">
        <w:rPr>
          <w:rFonts w:ascii="Helvetica" w:eastAsia="Times New Roman" w:hAnsi="Helvetica" w:cs="Helvetica"/>
          <w:sz w:val="24"/>
          <w:szCs w:val="24"/>
        </w:rPr>
        <w:t> </w:t>
      </w:r>
      <w:r>
        <w:rPr>
          <w:rFonts w:ascii="Helvetica" w:eastAsia="Times New Roman" w:hAnsi="Helvetica" w:cs="Helvetica"/>
          <w:sz w:val="24"/>
          <w:szCs w:val="24"/>
        </w:rPr>
        <w:br/>
      </w:r>
    </w:p>
    <w:p w14:paraId="52E7335D" w14:textId="77777777" w:rsidR="00324A76" w:rsidRPr="00324A76" w:rsidRDefault="00324A76" w:rsidP="00324A76">
      <w:pPr>
        <w:numPr>
          <w:ilvl w:val="0"/>
          <w:numId w:val="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324A76">
        <w:rPr>
          <w:rFonts w:ascii="Helvetica" w:eastAsia="Times New Roman" w:hAnsi="Helvetica" w:cs="Helvetica"/>
          <w:i/>
          <w:iCs/>
          <w:sz w:val="24"/>
          <w:szCs w:val="24"/>
        </w:rPr>
        <w:t>“I need to think about what you just said for a moment”</w:t>
      </w:r>
      <w:r w:rsidRPr="00324A76">
        <w:rPr>
          <w:rFonts w:ascii="Helvetica" w:eastAsia="Times New Roman" w:hAnsi="Helvetica" w:cs="Helvetica"/>
          <w:sz w:val="24"/>
          <w:szCs w:val="24"/>
        </w:rPr>
        <w:t> </w:t>
      </w:r>
    </w:p>
    <w:p w14:paraId="732329E3" w14:textId="77777777" w:rsidR="00F85545" w:rsidRPr="00324A76" w:rsidRDefault="00324A76" w:rsidP="00324A76">
      <w:pPr>
        <w:numPr>
          <w:ilvl w:val="0"/>
          <w:numId w:val="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324A76">
        <w:rPr>
          <w:rFonts w:ascii="Helvetica" w:eastAsia="Times New Roman" w:hAnsi="Helvetica" w:cs="Helvetica"/>
          <w:i/>
          <w:iCs/>
          <w:sz w:val="24"/>
          <w:szCs w:val="24"/>
        </w:rPr>
        <w:t>“I don’t know the answer to that right now, let me get back to you ___.” </w:t>
      </w:r>
    </w:p>
    <w:sectPr w:rsidR="00F85545" w:rsidRPr="0032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44F"/>
    <w:multiLevelType w:val="multilevel"/>
    <w:tmpl w:val="18CA714A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D565C45"/>
    <w:multiLevelType w:val="multilevel"/>
    <w:tmpl w:val="0CB6FCF6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A0743E4"/>
    <w:multiLevelType w:val="multilevel"/>
    <w:tmpl w:val="96B4E864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A946096"/>
    <w:multiLevelType w:val="multilevel"/>
    <w:tmpl w:val="6B4837BE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3786A4F"/>
    <w:multiLevelType w:val="multilevel"/>
    <w:tmpl w:val="70BC5528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2D22532"/>
    <w:multiLevelType w:val="multilevel"/>
    <w:tmpl w:val="6EB48F28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DEA4E61"/>
    <w:multiLevelType w:val="multilevel"/>
    <w:tmpl w:val="49C2EF74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45"/>
    <w:rsid w:val="00111580"/>
    <w:rsid w:val="00136D32"/>
    <w:rsid w:val="00324A76"/>
    <w:rsid w:val="00606F9D"/>
    <w:rsid w:val="00681F11"/>
    <w:rsid w:val="00764580"/>
    <w:rsid w:val="007D7DD5"/>
    <w:rsid w:val="00A658C4"/>
    <w:rsid w:val="00D6436B"/>
    <w:rsid w:val="00F85545"/>
    <w:rsid w:val="3BE6B210"/>
    <w:rsid w:val="3D62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DEC5"/>
  <w15:chartTrackingRefBased/>
  <w15:docId w15:val="{FF8D0F9C-FE1A-472E-9248-26EA9C48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5545"/>
  </w:style>
  <w:style w:type="character" w:customStyle="1" w:styleId="eop">
    <w:name w:val="eop"/>
    <w:basedOn w:val="DefaultParagraphFont"/>
    <w:rsid w:val="00F85545"/>
  </w:style>
  <w:style w:type="character" w:customStyle="1" w:styleId="contextualspellingandgrammarerror">
    <w:name w:val="contextualspellingandgrammarerror"/>
    <w:basedOn w:val="DefaultParagraphFont"/>
    <w:rsid w:val="00F85545"/>
  </w:style>
  <w:style w:type="character" w:customStyle="1" w:styleId="spellingerror">
    <w:name w:val="spellingerror"/>
    <w:basedOn w:val="DefaultParagraphFont"/>
    <w:rsid w:val="00F85545"/>
  </w:style>
  <w:style w:type="character" w:styleId="Hyperlink">
    <w:name w:val="Hyperlink"/>
    <w:basedOn w:val="DefaultParagraphFont"/>
    <w:uiPriority w:val="99"/>
    <w:unhideWhenUsed/>
    <w:rsid w:val="00F85545"/>
    <w:rPr>
      <w:color w:val="80BAD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580"/>
    <w:pPr>
      <w:ind w:left="720"/>
      <w:contextualSpacing/>
    </w:pPr>
  </w:style>
  <w:style w:type="character" w:customStyle="1" w:styleId="advancedproofingissue">
    <w:name w:val="advancedproofingissue"/>
    <w:basedOn w:val="DefaultParagraphFont"/>
    <w:rsid w:val="00606F9D"/>
  </w:style>
  <w:style w:type="paragraph" w:styleId="NoSpacing">
    <w:name w:val="No Spacing"/>
    <w:link w:val="NoSpacingChar"/>
    <w:uiPriority w:val="1"/>
    <w:qFormat/>
    <w:rsid w:val="00A658C4"/>
    <w:pPr>
      <w:spacing w:after="0" w:line="240" w:lineRule="auto"/>
    </w:pPr>
  </w:style>
  <w:style w:type="table" w:styleId="TableGrid">
    <w:name w:val="Table Grid"/>
    <w:basedOn w:val="TableNormal"/>
    <w:uiPriority w:val="59"/>
    <w:rsid w:val="00A6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6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entley Brand">
      <a:dk1>
        <a:srgbClr val="203246"/>
      </a:dk1>
      <a:lt1>
        <a:sysClr val="window" lastClr="FFFFFF"/>
      </a:lt1>
      <a:dk2>
        <a:srgbClr val="004672"/>
      </a:dk2>
      <a:lt2>
        <a:srgbClr val="F0F3F5"/>
      </a:lt2>
      <a:accent1>
        <a:srgbClr val="0075BE"/>
      </a:accent1>
      <a:accent2>
        <a:srgbClr val="F0B82D"/>
      </a:accent2>
      <a:accent3>
        <a:srgbClr val="7B858F"/>
      </a:accent3>
      <a:accent4>
        <a:srgbClr val="365375"/>
      </a:accent4>
      <a:accent5>
        <a:srgbClr val="B3C4CC"/>
      </a:accent5>
      <a:accent6>
        <a:srgbClr val="FFFFFF"/>
      </a:accent6>
      <a:hlink>
        <a:srgbClr val="80BADF"/>
      </a:hlink>
      <a:folHlink>
        <a:srgbClr val="B3C4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Bentley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Greher Traue, Jessica</dc:creator>
  <cp:keywords/>
  <dc:description/>
  <cp:lastModifiedBy>Greher Traue, Jessica</cp:lastModifiedBy>
  <cp:revision>4</cp:revision>
  <dcterms:created xsi:type="dcterms:W3CDTF">2020-03-20T16:04:00Z</dcterms:created>
  <dcterms:modified xsi:type="dcterms:W3CDTF">2020-03-20T16:53:00Z</dcterms:modified>
</cp:coreProperties>
</file>